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BE3" w:rsidRPr="003952B9" w:rsidRDefault="00261BE3" w:rsidP="00261B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2B9">
        <w:rPr>
          <w:rFonts w:ascii="Times New Roman" w:hAnsi="Times New Roman" w:cs="Times New Roman"/>
          <w:b/>
          <w:sz w:val="28"/>
          <w:szCs w:val="28"/>
        </w:rPr>
        <w:t>Лекция №2</w:t>
      </w:r>
    </w:p>
    <w:p w:rsidR="00261BE3" w:rsidRPr="003952B9" w:rsidRDefault="00261BE3">
      <w:pPr>
        <w:rPr>
          <w:rFonts w:ascii="Times New Roman" w:hAnsi="Times New Roman" w:cs="Times New Roman"/>
          <w:b/>
          <w:sz w:val="28"/>
          <w:szCs w:val="28"/>
        </w:rPr>
      </w:pPr>
      <w:r w:rsidRPr="003952B9">
        <w:rPr>
          <w:rFonts w:ascii="Times New Roman" w:hAnsi="Times New Roman" w:cs="Times New Roman"/>
          <w:b/>
          <w:sz w:val="28"/>
          <w:szCs w:val="28"/>
        </w:rPr>
        <w:t>Комбинаторика.  Перестановки.  Размещения.</w:t>
      </w:r>
      <w:r w:rsidRPr="003952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3952B9">
        <w:rPr>
          <w:rFonts w:ascii="Times New Roman" w:hAnsi="Times New Roman" w:cs="Times New Roman"/>
          <w:b/>
          <w:sz w:val="28"/>
          <w:szCs w:val="28"/>
        </w:rPr>
        <w:t xml:space="preserve">Сочетания.  </w:t>
      </w:r>
      <w:r w:rsidRPr="003952B9">
        <w:rPr>
          <w:rFonts w:ascii="Times New Roman" w:hAnsi="Times New Roman" w:cs="Times New Roman"/>
          <w:b/>
          <w:sz w:val="28"/>
          <w:szCs w:val="28"/>
          <w:lang w:val="kk-KZ"/>
        </w:rPr>
        <w:t>Свойства числа сочетаний. Бином Ньютона</w:t>
      </w:r>
    </w:p>
    <w:p w:rsidR="00261BE3" w:rsidRPr="003952B9" w:rsidRDefault="00261BE3" w:rsidP="00261BE3">
      <w:pPr>
        <w:jc w:val="both"/>
        <w:rPr>
          <w:rFonts w:ascii="Times New Roman" w:hAnsi="Times New Roman" w:cs="Times New Roman"/>
          <w:sz w:val="28"/>
          <w:szCs w:val="28"/>
        </w:rPr>
      </w:pPr>
      <w:r w:rsidRPr="003952B9">
        <w:rPr>
          <w:rFonts w:ascii="Times New Roman" w:hAnsi="Times New Roman" w:cs="Times New Roman"/>
          <w:b/>
          <w:sz w:val="28"/>
          <w:szCs w:val="28"/>
        </w:rPr>
        <w:t xml:space="preserve">   Цель:</w:t>
      </w:r>
      <w:r w:rsidRPr="003952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1BE3" w:rsidRPr="003952B9" w:rsidRDefault="00261BE3" w:rsidP="00261BE3">
      <w:pPr>
        <w:jc w:val="both"/>
        <w:rPr>
          <w:rFonts w:ascii="Times New Roman" w:hAnsi="Times New Roman" w:cs="Times New Roman"/>
          <w:sz w:val="28"/>
          <w:szCs w:val="28"/>
        </w:rPr>
      </w:pPr>
      <w:r w:rsidRPr="003952B9">
        <w:rPr>
          <w:rFonts w:ascii="Times New Roman" w:hAnsi="Times New Roman" w:cs="Times New Roman"/>
          <w:sz w:val="28"/>
          <w:szCs w:val="28"/>
        </w:rPr>
        <w:t xml:space="preserve">     1. Введение понятия комбинаторика.</w:t>
      </w:r>
    </w:p>
    <w:p w:rsidR="00261BE3" w:rsidRPr="003952B9" w:rsidRDefault="00261BE3" w:rsidP="00261BE3">
      <w:pPr>
        <w:jc w:val="both"/>
        <w:rPr>
          <w:rFonts w:ascii="Times New Roman" w:hAnsi="Times New Roman" w:cs="Times New Roman"/>
          <w:sz w:val="28"/>
          <w:szCs w:val="28"/>
        </w:rPr>
      </w:pPr>
      <w:r w:rsidRPr="003952B9">
        <w:rPr>
          <w:rFonts w:ascii="Times New Roman" w:hAnsi="Times New Roman" w:cs="Times New Roman"/>
          <w:sz w:val="28"/>
          <w:szCs w:val="28"/>
        </w:rPr>
        <w:t xml:space="preserve">     2. Рассмотрение основных правил комбинаторики.</w:t>
      </w:r>
    </w:p>
    <w:p w:rsidR="00261BE3" w:rsidRPr="003952B9" w:rsidRDefault="00261BE3" w:rsidP="00261BE3">
      <w:pPr>
        <w:jc w:val="both"/>
        <w:rPr>
          <w:rFonts w:ascii="Times New Roman" w:hAnsi="Times New Roman" w:cs="Times New Roman"/>
          <w:sz w:val="28"/>
          <w:szCs w:val="28"/>
        </w:rPr>
      </w:pPr>
      <w:r w:rsidRPr="003952B9">
        <w:rPr>
          <w:rFonts w:ascii="Times New Roman" w:hAnsi="Times New Roman" w:cs="Times New Roman"/>
          <w:sz w:val="28"/>
          <w:szCs w:val="28"/>
        </w:rPr>
        <w:t xml:space="preserve">     3. </w:t>
      </w:r>
      <w:r w:rsidR="00824BA7">
        <w:rPr>
          <w:rFonts w:ascii="Times New Roman" w:hAnsi="Times New Roman" w:cs="Times New Roman"/>
          <w:sz w:val="28"/>
          <w:szCs w:val="28"/>
        </w:rPr>
        <w:t>Основные формулы комбинаторики.</w:t>
      </w:r>
    </w:p>
    <w:p w:rsidR="00261BE3" w:rsidRPr="003952B9" w:rsidRDefault="00261BE3" w:rsidP="00261BE3">
      <w:pPr>
        <w:pStyle w:val="a7"/>
        <w:rPr>
          <w:b/>
          <w:sz w:val="28"/>
          <w:szCs w:val="28"/>
        </w:rPr>
      </w:pPr>
      <w:r w:rsidRPr="003952B9">
        <w:rPr>
          <w:b/>
          <w:sz w:val="28"/>
          <w:szCs w:val="28"/>
        </w:rPr>
        <w:t>План:</w:t>
      </w:r>
    </w:p>
    <w:p w:rsidR="00261BE3" w:rsidRPr="003952B9" w:rsidRDefault="00261BE3" w:rsidP="00261BE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952B9">
        <w:rPr>
          <w:rFonts w:ascii="Times New Roman" w:hAnsi="Times New Roman" w:cs="Times New Roman"/>
          <w:sz w:val="28"/>
          <w:szCs w:val="28"/>
        </w:rPr>
        <w:t>1. Комбинаторика как раздел дискретной математики.</w:t>
      </w:r>
    </w:p>
    <w:p w:rsidR="00261BE3" w:rsidRPr="003952B9" w:rsidRDefault="00261BE3" w:rsidP="00261BE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952B9">
        <w:rPr>
          <w:rFonts w:ascii="Times New Roman" w:hAnsi="Times New Roman" w:cs="Times New Roman"/>
          <w:sz w:val="28"/>
          <w:szCs w:val="28"/>
        </w:rPr>
        <w:t>2. Правила суммы и произведения.</w:t>
      </w:r>
    </w:p>
    <w:p w:rsidR="00261BE3" w:rsidRPr="003952B9" w:rsidRDefault="00261BE3" w:rsidP="00261BE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952B9">
        <w:rPr>
          <w:rFonts w:ascii="Times New Roman" w:hAnsi="Times New Roman" w:cs="Times New Roman"/>
          <w:sz w:val="28"/>
          <w:szCs w:val="28"/>
        </w:rPr>
        <w:t xml:space="preserve">3. </w:t>
      </w:r>
      <w:r w:rsidR="00824BA7">
        <w:rPr>
          <w:rFonts w:ascii="Times New Roman" w:hAnsi="Times New Roman" w:cs="Times New Roman"/>
          <w:sz w:val="28"/>
          <w:szCs w:val="28"/>
        </w:rPr>
        <w:t>Основные формулы комбинаторики</w:t>
      </w:r>
      <w:bookmarkStart w:id="0" w:name="_GoBack"/>
      <w:bookmarkEnd w:id="0"/>
      <w:r w:rsidRPr="003952B9">
        <w:rPr>
          <w:rFonts w:ascii="Times New Roman" w:hAnsi="Times New Roman" w:cs="Times New Roman"/>
          <w:sz w:val="28"/>
          <w:szCs w:val="28"/>
        </w:rPr>
        <w:t>.</w:t>
      </w:r>
    </w:p>
    <w:p w:rsidR="00261BE3" w:rsidRPr="003952B9" w:rsidRDefault="00261BE3" w:rsidP="00261BE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61BE3" w:rsidRPr="003952B9" w:rsidRDefault="00261BE3" w:rsidP="00261BE3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52B9">
        <w:rPr>
          <w:rFonts w:ascii="Times New Roman" w:hAnsi="Times New Roman" w:cs="Times New Roman"/>
          <w:b/>
          <w:sz w:val="28"/>
          <w:szCs w:val="28"/>
        </w:rPr>
        <w:t>1  Комбинаторика как раздел дискретной математики</w:t>
      </w:r>
    </w:p>
    <w:p w:rsidR="00261BE3" w:rsidRPr="003952B9" w:rsidRDefault="00261BE3" w:rsidP="00261BE3">
      <w:pPr>
        <w:pStyle w:val="a5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61BE3" w:rsidRPr="003952B9" w:rsidRDefault="00261BE3" w:rsidP="00261BE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2B9">
        <w:rPr>
          <w:rFonts w:ascii="Times New Roman" w:hAnsi="Times New Roman" w:cs="Times New Roman"/>
          <w:sz w:val="28"/>
          <w:szCs w:val="28"/>
        </w:rPr>
        <w:t xml:space="preserve"> Комбинаторикой называется область математики, в которой изучаются вопросы о том, сколько разных комбинаций с заданным условием, можно составить из заданных объектов</w:t>
      </w:r>
    </w:p>
    <w:p w:rsidR="00261BE3" w:rsidRPr="003952B9" w:rsidRDefault="00261BE3" w:rsidP="00261BE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2B9">
        <w:rPr>
          <w:rFonts w:ascii="Times New Roman" w:hAnsi="Times New Roman" w:cs="Times New Roman"/>
          <w:sz w:val="28"/>
          <w:szCs w:val="28"/>
        </w:rPr>
        <w:t>Во многих практических случаях возникает необходимость подсчитывать количество возможных комбинаций объектов, удовлетворяющих определённым условиям. Такие задачи называются комбинаторными.</w:t>
      </w:r>
    </w:p>
    <w:p w:rsidR="00261BE3" w:rsidRPr="003952B9" w:rsidRDefault="00261BE3" w:rsidP="00261BE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2B9">
        <w:rPr>
          <w:rFonts w:ascii="Times New Roman" w:hAnsi="Times New Roman" w:cs="Times New Roman"/>
          <w:sz w:val="28"/>
          <w:szCs w:val="28"/>
        </w:rPr>
        <w:t>Комбинаторика возникла в 16 в. Первоначально комбинаторные задачи касались в основном азартных игр. (Именно проблемы азартных игр явились движущей силой в развитии комбинаторики и развивающейся вместе с ней теории вероятности).</w:t>
      </w:r>
    </w:p>
    <w:p w:rsidR="00261BE3" w:rsidRPr="003952B9" w:rsidRDefault="00261BE3" w:rsidP="00261BE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2B9">
        <w:rPr>
          <w:rFonts w:ascii="Times New Roman" w:hAnsi="Times New Roman" w:cs="Times New Roman"/>
          <w:sz w:val="28"/>
          <w:szCs w:val="28"/>
        </w:rPr>
        <w:t>За последние годы комбинаторика переживает период бурного развития, связанного с общим повышения интереса к проблемам дискретной математики.</w:t>
      </w:r>
    </w:p>
    <w:p w:rsidR="00261BE3" w:rsidRPr="003952B9" w:rsidRDefault="00261BE3" w:rsidP="00261BE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2B9">
        <w:rPr>
          <w:rFonts w:ascii="Times New Roman" w:hAnsi="Times New Roman" w:cs="Times New Roman"/>
          <w:sz w:val="28"/>
          <w:szCs w:val="28"/>
        </w:rPr>
        <w:lastRenderedPageBreak/>
        <w:t>Комбинаторные задачи используются в теории вероятностей, математической логике, теории чисел, вычислительной технике, кибернетике, экономике, лингвистике и т. д.</w:t>
      </w:r>
    </w:p>
    <w:p w:rsidR="00261BE3" w:rsidRPr="003952B9" w:rsidRDefault="00261BE3" w:rsidP="00261BE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52B9">
        <w:rPr>
          <w:rFonts w:ascii="Times New Roman" w:hAnsi="Times New Roman" w:cs="Times New Roman"/>
          <w:sz w:val="28"/>
          <w:szCs w:val="28"/>
        </w:rPr>
        <w:t xml:space="preserve">Комбинаторика – один из разделов дискретной математики, который приобрёл </w:t>
      </w:r>
      <w:proofErr w:type="gramStart"/>
      <w:r w:rsidRPr="003952B9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3952B9">
        <w:rPr>
          <w:rFonts w:ascii="Times New Roman" w:hAnsi="Times New Roman" w:cs="Times New Roman"/>
          <w:sz w:val="28"/>
          <w:szCs w:val="28"/>
        </w:rPr>
        <w:t xml:space="preserve"> в связи с использованием его в теории вероятностей, математической логике, теории чисел, комбинаторике, вычислительной технике.</w:t>
      </w:r>
    </w:p>
    <w:p w:rsidR="00261BE3" w:rsidRPr="003952B9" w:rsidRDefault="00261BE3" w:rsidP="00261BE3">
      <w:pPr>
        <w:pStyle w:val="2"/>
        <w:spacing w:before="0" w:after="0"/>
        <w:ind w:left="792"/>
        <w:rPr>
          <w:rFonts w:ascii="Times New Roman" w:hAnsi="Times New Roman" w:cs="Times New Roman"/>
          <w:i w:val="0"/>
        </w:rPr>
      </w:pPr>
      <w:r w:rsidRPr="003952B9">
        <w:rPr>
          <w:rFonts w:ascii="Times New Roman" w:hAnsi="Times New Roman" w:cs="Times New Roman"/>
        </w:rPr>
        <w:tab/>
      </w:r>
      <w:r w:rsidRPr="003952B9">
        <w:rPr>
          <w:rFonts w:ascii="Times New Roman" w:hAnsi="Times New Roman" w:cs="Times New Roman"/>
          <w:i w:val="0"/>
        </w:rPr>
        <w:t>Основные законы комбинаторики.</w:t>
      </w:r>
    </w:p>
    <w:p w:rsidR="00261BE3" w:rsidRPr="003952B9" w:rsidRDefault="00261BE3" w:rsidP="00261BE3">
      <w:pPr>
        <w:pStyle w:val="3"/>
        <w:spacing w:before="0" w:after="0"/>
        <w:ind w:left="851"/>
        <w:rPr>
          <w:rFonts w:ascii="Times New Roman" w:hAnsi="Times New Roman" w:cs="Times New Roman"/>
          <w:sz w:val="28"/>
          <w:szCs w:val="28"/>
        </w:rPr>
      </w:pPr>
      <w:r w:rsidRPr="003952B9">
        <w:rPr>
          <w:rFonts w:ascii="Times New Roman" w:hAnsi="Times New Roman" w:cs="Times New Roman"/>
          <w:sz w:val="28"/>
          <w:szCs w:val="28"/>
        </w:rPr>
        <w:t>Правило суммы.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sz w:val="28"/>
          <w:szCs w:val="28"/>
        </w:rPr>
      </w:pPr>
      <w:r w:rsidRPr="003952B9">
        <w:rPr>
          <w:rFonts w:ascii="Times New Roman" w:hAnsi="Times New Roman" w:cs="Times New Roman"/>
          <w:sz w:val="28"/>
          <w:szCs w:val="28"/>
        </w:rPr>
        <w:t>Задача: на блюде лежат 5 яблок и 2 груши. Сколькими способами можно выбрать один плод?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sz w:val="28"/>
          <w:szCs w:val="28"/>
        </w:rPr>
      </w:pPr>
      <w:r w:rsidRPr="003952B9">
        <w:rPr>
          <w:rFonts w:ascii="Times New Roman" w:hAnsi="Times New Roman" w:cs="Times New Roman"/>
          <w:sz w:val="28"/>
          <w:szCs w:val="28"/>
        </w:rPr>
        <w:t>Решение: плод можно выбрать семью способами (5+2=7).</w:t>
      </w:r>
    </w:p>
    <w:p w:rsidR="00261BE3" w:rsidRPr="003952B9" w:rsidRDefault="00261BE3" w:rsidP="00261BE3">
      <w:pPr>
        <w:pStyle w:val="21"/>
        <w:spacing w:after="0" w:line="240" w:lineRule="auto"/>
        <w:rPr>
          <w:sz w:val="28"/>
          <w:szCs w:val="28"/>
        </w:rPr>
      </w:pPr>
      <w:r w:rsidRPr="003952B9">
        <w:rPr>
          <w:sz w:val="28"/>
          <w:szCs w:val="28"/>
        </w:rPr>
        <w:t xml:space="preserve">Если некоторый элемент </w:t>
      </w:r>
      <w:r w:rsidRPr="003952B9">
        <w:rPr>
          <w:sz w:val="28"/>
          <w:szCs w:val="28"/>
          <w:lang w:val="en-US"/>
        </w:rPr>
        <w:t>a</w:t>
      </w:r>
      <w:r w:rsidRPr="003952B9">
        <w:rPr>
          <w:sz w:val="28"/>
          <w:szCs w:val="28"/>
        </w:rPr>
        <w:t xml:space="preserve"> может быть выбран из множества элементов m способами, а другой элемент b может быть выбран n способами, причем любой выбор элемента </w:t>
      </w:r>
      <w:r w:rsidRPr="003952B9">
        <w:rPr>
          <w:sz w:val="28"/>
          <w:szCs w:val="28"/>
          <w:lang w:val="en-US"/>
        </w:rPr>
        <w:t>b</w:t>
      </w:r>
      <w:r w:rsidRPr="003952B9">
        <w:rPr>
          <w:sz w:val="28"/>
          <w:szCs w:val="28"/>
        </w:rPr>
        <w:t xml:space="preserve"> отличен от любого выбора элемента </w:t>
      </w:r>
      <w:r w:rsidRPr="003952B9">
        <w:rPr>
          <w:sz w:val="28"/>
          <w:szCs w:val="28"/>
          <w:lang w:val="en-US"/>
        </w:rPr>
        <w:t>a</w:t>
      </w:r>
      <w:r w:rsidRPr="003952B9">
        <w:rPr>
          <w:sz w:val="28"/>
          <w:szCs w:val="28"/>
        </w:rPr>
        <w:t xml:space="preserve">, то выбрать либо </w:t>
      </w:r>
      <w:r w:rsidRPr="003952B9">
        <w:rPr>
          <w:sz w:val="28"/>
          <w:szCs w:val="28"/>
          <w:lang w:val="en-US"/>
        </w:rPr>
        <w:t>a</w:t>
      </w:r>
      <w:r w:rsidRPr="003952B9">
        <w:rPr>
          <w:sz w:val="28"/>
          <w:szCs w:val="28"/>
        </w:rPr>
        <w:t xml:space="preserve">, либо </w:t>
      </w:r>
      <w:r w:rsidRPr="003952B9">
        <w:rPr>
          <w:sz w:val="28"/>
          <w:szCs w:val="28"/>
          <w:lang w:val="en-US"/>
        </w:rPr>
        <w:t>b</w:t>
      </w:r>
      <w:r w:rsidRPr="003952B9">
        <w:rPr>
          <w:sz w:val="28"/>
          <w:szCs w:val="28"/>
        </w:rPr>
        <w:t xml:space="preserve"> можно m + n способами.</w:t>
      </w:r>
    </w:p>
    <w:p w:rsidR="00261BE3" w:rsidRPr="003952B9" w:rsidRDefault="00261BE3" w:rsidP="00261BE3">
      <w:pPr>
        <w:pStyle w:val="21"/>
        <w:spacing w:after="0" w:line="240" w:lineRule="auto"/>
        <w:rPr>
          <w:sz w:val="28"/>
          <w:szCs w:val="28"/>
        </w:rPr>
      </w:pPr>
      <w:r w:rsidRPr="003952B9">
        <w:rPr>
          <w:sz w:val="28"/>
          <w:szCs w:val="28"/>
        </w:rPr>
        <w:t>На языке теории множеств это правило формулируется следующим образом:</w:t>
      </w:r>
    </w:p>
    <w:p w:rsidR="00261BE3" w:rsidRPr="003952B9" w:rsidRDefault="00261BE3" w:rsidP="00261BE3">
      <w:pPr>
        <w:pStyle w:val="21"/>
        <w:spacing w:after="0" w:line="240" w:lineRule="auto"/>
        <w:rPr>
          <w:sz w:val="28"/>
          <w:szCs w:val="28"/>
        </w:rPr>
      </w:pPr>
      <w:r w:rsidRPr="003952B9">
        <w:rPr>
          <w:sz w:val="28"/>
          <w:szCs w:val="28"/>
        </w:rPr>
        <w:t>Теорема1: если пересечение конечных множеств пусто, то число элементов в их объединении равно сумме чисел элементов множеств</w:t>
      </w:r>
      <w:proofErr w:type="gramStart"/>
      <w:r w:rsidRPr="003952B9">
        <w:rPr>
          <w:sz w:val="28"/>
          <w:szCs w:val="28"/>
        </w:rPr>
        <w:t xml:space="preserve"> А</w:t>
      </w:r>
      <w:proofErr w:type="gramEnd"/>
      <w:r w:rsidRPr="003952B9">
        <w:rPr>
          <w:sz w:val="28"/>
          <w:szCs w:val="28"/>
        </w:rPr>
        <w:t xml:space="preserve"> и В.</w:t>
      </w:r>
    </w:p>
    <w:p w:rsidR="00261BE3" w:rsidRPr="003952B9" w:rsidRDefault="00261BE3" w:rsidP="00261BE3">
      <w:pPr>
        <w:pStyle w:val="21"/>
        <w:spacing w:after="0" w:line="240" w:lineRule="auto"/>
        <w:rPr>
          <w:sz w:val="28"/>
          <w:szCs w:val="28"/>
        </w:rPr>
      </w:pPr>
      <w:r w:rsidRPr="003952B9">
        <w:rPr>
          <w:sz w:val="28"/>
          <w:szCs w:val="28"/>
        </w:rPr>
        <w:t>А</w:t>
      </w:r>
      <w:r w:rsidRPr="003952B9">
        <w:rPr>
          <w:position w:val="-4"/>
          <w:sz w:val="28"/>
          <w:szCs w:val="28"/>
        </w:rPr>
        <w:object w:dxaOrig="26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9.75pt" o:ole="">
            <v:imagedata r:id="rId6" o:title=""/>
          </v:shape>
          <o:OLEObject Type="Embed" ProgID="Equation.3" ShapeID="_x0000_i1025" DrawAspect="Content" ObjectID="_1446284729" r:id="rId7"/>
        </w:object>
      </w:r>
      <w:r w:rsidRPr="003952B9">
        <w:rPr>
          <w:sz w:val="28"/>
          <w:szCs w:val="28"/>
        </w:rPr>
        <w:t xml:space="preserve">В = </w:t>
      </w:r>
      <w:r w:rsidRPr="003952B9">
        <w:rPr>
          <w:position w:val="-6"/>
          <w:sz w:val="28"/>
          <w:szCs w:val="28"/>
        </w:rPr>
        <w:object w:dxaOrig="260" w:dyaOrig="279">
          <v:shape id="_x0000_i1026" type="#_x0000_t75" style="width:12.75pt;height:14.25pt" o:ole="">
            <v:imagedata r:id="rId8" o:title=""/>
          </v:shape>
          <o:OLEObject Type="Embed" ProgID="Equation.3" ShapeID="_x0000_i1026" DrawAspect="Content" ObjectID="_1446284730" r:id="rId9"/>
        </w:object>
      </w:r>
      <w:r w:rsidRPr="003952B9">
        <w:rPr>
          <w:sz w:val="28"/>
          <w:szCs w:val="28"/>
        </w:rPr>
        <w:t xml:space="preserve"> </w:t>
      </w:r>
      <w:r w:rsidRPr="003952B9">
        <w:rPr>
          <w:position w:val="-6"/>
          <w:sz w:val="28"/>
          <w:szCs w:val="28"/>
        </w:rPr>
        <w:object w:dxaOrig="300" w:dyaOrig="240">
          <v:shape id="_x0000_i1027" type="#_x0000_t75" style="width:15pt;height:12pt" o:ole="">
            <v:imagedata r:id="rId10" o:title=""/>
          </v:shape>
          <o:OLEObject Type="Embed" ProgID="Equation.3" ShapeID="_x0000_i1027" DrawAspect="Content" ObjectID="_1446284731" r:id="rId11"/>
        </w:object>
      </w:r>
      <w:r w:rsidRPr="003952B9">
        <w:rPr>
          <w:sz w:val="28"/>
          <w:szCs w:val="28"/>
        </w:rPr>
        <w:t xml:space="preserve"> | А</w:t>
      </w:r>
      <w:r w:rsidRPr="003952B9">
        <w:rPr>
          <w:position w:val="-4"/>
          <w:sz w:val="28"/>
          <w:szCs w:val="28"/>
        </w:rPr>
        <w:object w:dxaOrig="260" w:dyaOrig="200">
          <v:shape id="_x0000_i1028" type="#_x0000_t75" style="width:12.75pt;height:9.75pt" o:ole="">
            <v:imagedata r:id="rId12" o:title=""/>
          </v:shape>
          <o:OLEObject Type="Embed" ProgID="Equation.3" ShapeID="_x0000_i1028" DrawAspect="Content" ObjectID="_1446284732" r:id="rId13"/>
        </w:object>
      </w:r>
      <w:r w:rsidRPr="003952B9">
        <w:rPr>
          <w:sz w:val="28"/>
          <w:szCs w:val="28"/>
        </w:rPr>
        <w:t>В | = |</w:t>
      </w:r>
      <w:r w:rsidRPr="003952B9">
        <w:rPr>
          <w:sz w:val="28"/>
          <w:szCs w:val="28"/>
          <w:lang w:val="en-US"/>
        </w:rPr>
        <w:t>A</w:t>
      </w:r>
      <w:r w:rsidRPr="003952B9">
        <w:rPr>
          <w:sz w:val="28"/>
          <w:szCs w:val="28"/>
        </w:rPr>
        <w:t>| + |</w:t>
      </w:r>
      <w:r w:rsidRPr="003952B9">
        <w:rPr>
          <w:sz w:val="28"/>
          <w:szCs w:val="28"/>
          <w:lang w:val="en-US"/>
        </w:rPr>
        <w:t>B</w:t>
      </w:r>
      <w:r w:rsidRPr="003952B9">
        <w:rPr>
          <w:sz w:val="28"/>
          <w:szCs w:val="28"/>
        </w:rPr>
        <w:t>|</w:t>
      </w:r>
    </w:p>
    <w:p w:rsidR="00261BE3" w:rsidRPr="003952B9" w:rsidRDefault="00261BE3" w:rsidP="00261BE3">
      <w:pPr>
        <w:pStyle w:val="21"/>
        <w:spacing w:after="0" w:line="240" w:lineRule="auto"/>
        <w:rPr>
          <w:sz w:val="28"/>
          <w:szCs w:val="28"/>
        </w:rPr>
      </w:pPr>
      <w:r w:rsidRPr="003952B9">
        <w:rPr>
          <w:sz w:val="28"/>
          <w:szCs w:val="28"/>
        </w:rPr>
        <w:t>Разберем случай, когда множества могут иметь непустые пересечения.</w:t>
      </w:r>
    </w:p>
    <w:p w:rsidR="00261BE3" w:rsidRPr="003952B9" w:rsidRDefault="00261BE3" w:rsidP="00261BE3">
      <w:pPr>
        <w:pStyle w:val="21"/>
        <w:spacing w:after="0" w:line="240" w:lineRule="auto"/>
        <w:rPr>
          <w:sz w:val="28"/>
          <w:szCs w:val="28"/>
        </w:rPr>
      </w:pPr>
      <w:r w:rsidRPr="003952B9">
        <w:rPr>
          <w:sz w:val="28"/>
          <w:szCs w:val="28"/>
        </w:rPr>
        <w:t>Теорема</w:t>
      </w:r>
      <w:proofErr w:type="gramStart"/>
      <w:r w:rsidRPr="003952B9">
        <w:rPr>
          <w:sz w:val="28"/>
          <w:szCs w:val="28"/>
        </w:rPr>
        <w:t>2</w:t>
      </w:r>
      <w:proofErr w:type="gramEnd"/>
      <w:r w:rsidRPr="003952B9">
        <w:rPr>
          <w:sz w:val="28"/>
          <w:szCs w:val="28"/>
        </w:rPr>
        <w:t>: для любых конечных множеств верно равенство:</w:t>
      </w:r>
    </w:p>
    <w:p w:rsidR="00261BE3" w:rsidRPr="003952B9" w:rsidRDefault="00261BE3" w:rsidP="00261BE3">
      <w:pPr>
        <w:pStyle w:val="21"/>
        <w:tabs>
          <w:tab w:val="left" w:pos="5580"/>
        </w:tabs>
        <w:spacing w:after="0" w:line="240" w:lineRule="auto"/>
        <w:rPr>
          <w:sz w:val="28"/>
          <w:szCs w:val="28"/>
        </w:rPr>
      </w:pPr>
      <w:r w:rsidRPr="003952B9">
        <w:rPr>
          <w:sz w:val="28"/>
          <w:szCs w:val="28"/>
        </w:rPr>
        <w:t>| А</w:t>
      </w:r>
      <w:r w:rsidRPr="003952B9">
        <w:rPr>
          <w:position w:val="-4"/>
          <w:sz w:val="28"/>
          <w:szCs w:val="28"/>
        </w:rPr>
        <w:object w:dxaOrig="260" w:dyaOrig="200">
          <v:shape id="_x0000_i1029" type="#_x0000_t75" style="width:12.75pt;height:9.75pt" o:ole="">
            <v:imagedata r:id="rId12" o:title=""/>
          </v:shape>
          <o:OLEObject Type="Embed" ProgID="Equation.3" ShapeID="_x0000_i1029" DrawAspect="Content" ObjectID="_1446284733" r:id="rId14"/>
        </w:object>
      </w:r>
      <w:r w:rsidRPr="003952B9">
        <w:rPr>
          <w:sz w:val="28"/>
          <w:szCs w:val="28"/>
        </w:rPr>
        <w:t>В | = |</w:t>
      </w:r>
      <w:r w:rsidRPr="003952B9">
        <w:rPr>
          <w:sz w:val="28"/>
          <w:szCs w:val="28"/>
          <w:lang w:val="en-US"/>
        </w:rPr>
        <w:t>A</w:t>
      </w:r>
      <w:r w:rsidRPr="003952B9">
        <w:rPr>
          <w:sz w:val="28"/>
          <w:szCs w:val="28"/>
        </w:rPr>
        <w:t>| + |</w:t>
      </w:r>
      <w:r w:rsidRPr="003952B9">
        <w:rPr>
          <w:sz w:val="28"/>
          <w:szCs w:val="28"/>
          <w:lang w:val="en-US"/>
        </w:rPr>
        <w:t>B</w:t>
      </w:r>
      <w:r w:rsidRPr="003952B9">
        <w:rPr>
          <w:sz w:val="28"/>
          <w:szCs w:val="28"/>
        </w:rPr>
        <w:t>| - | А</w:t>
      </w:r>
      <w:r w:rsidRPr="003952B9">
        <w:rPr>
          <w:position w:val="-4"/>
          <w:sz w:val="28"/>
          <w:szCs w:val="28"/>
        </w:rPr>
        <w:object w:dxaOrig="260" w:dyaOrig="200">
          <v:shape id="_x0000_i1030" type="#_x0000_t75" style="width:12.75pt;height:9.75pt" o:ole="">
            <v:imagedata r:id="rId6" o:title=""/>
          </v:shape>
          <o:OLEObject Type="Embed" ProgID="Equation.3" ShapeID="_x0000_i1030" DrawAspect="Content" ObjectID="_1446284734" r:id="rId15"/>
        </w:object>
      </w:r>
      <w:r w:rsidRPr="003952B9">
        <w:rPr>
          <w:sz w:val="28"/>
          <w:szCs w:val="28"/>
        </w:rPr>
        <w:t>В |.</w:t>
      </w:r>
      <w:r w:rsidRPr="003952B9">
        <w:rPr>
          <w:sz w:val="28"/>
          <w:szCs w:val="28"/>
        </w:rPr>
        <w:tab/>
      </w:r>
    </w:p>
    <w:p w:rsidR="00261BE3" w:rsidRPr="003952B9" w:rsidRDefault="00261BE3" w:rsidP="00261BE3">
      <w:pPr>
        <w:pStyle w:val="21"/>
        <w:spacing w:after="0" w:line="240" w:lineRule="auto"/>
        <w:rPr>
          <w:sz w:val="28"/>
          <w:szCs w:val="28"/>
        </w:rPr>
      </w:pPr>
      <w:r w:rsidRPr="003952B9">
        <w:rPr>
          <w:sz w:val="28"/>
          <w:szCs w:val="28"/>
        </w:rPr>
        <w:t>Задача: среди студентов первого курса 30 человек имеют дома компьютер, 35 – учебник по информатике; оказалось, что 10 студентов имеют и компьютер, и учебник по информатике. Сколько студентов на первом курсе?</w:t>
      </w:r>
    </w:p>
    <w:p w:rsidR="00261BE3" w:rsidRPr="003952B9" w:rsidRDefault="00261BE3" w:rsidP="00261BE3">
      <w:pPr>
        <w:pStyle w:val="21"/>
        <w:spacing w:after="0" w:line="240" w:lineRule="auto"/>
        <w:rPr>
          <w:sz w:val="28"/>
          <w:szCs w:val="28"/>
        </w:rPr>
      </w:pPr>
      <w:r w:rsidRPr="003952B9">
        <w:rPr>
          <w:sz w:val="28"/>
          <w:szCs w:val="28"/>
        </w:rPr>
        <w:t>Решение: пусть множество</w:t>
      </w:r>
      <w:proofErr w:type="gramStart"/>
      <w:r w:rsidRPr="003952B9">
        <w:rPr>
          <w:sz w:val="28"/>
          <w:szCs w:val="28"/>
        </w:rPr>
        <w:t xml:space="preserve"> А</w:t>
      </w:r>
      <w:proofErr w:type="gramEnd"/>
      <w:r w:rsidRPr="003952B9">
        <w:rPr>
          <w:sz w:val="28"/>
          <w:szCs w:val="28"/>
        </w:rPr>
        <w:t xml:space="preserve"> составляют студенты, имеющие компьютер, множество В – студенты, имеющие учебник по информатике; по условию задачи:</w:t>
      </w:r>
    </w:p>
    <w:p w:rsidR="00261BE3" w:rsidRPr="003952B9" w:rsidRDefault="00261BE3" w:rsidP="00261BE3">
      <w:pPr>
        <w:pStyle w:val="21"/>
        <w:spacing w:after="0" w:line="240" w:lineRule="auto"/>
        <w:rPr>
          <w:sz w:val="28"/>
          <w:szCs w:val="28"/>
        </w:rPr>
      </w:pPr>
      <w:r w:rsidRPr="003952B9">
        <w:rPr>
          <w:sz w:val="28"/>
          <w:szCs w:val="28"/>
        </w:rPr>
        <w:t>|</w:t>
      </w:r>
      <w:r w:rsidRPr="003952B9">
        <w:rPr>
          <w:sz w:val="28"/>
          <w:szCs w:val="28"/>
          <w:lang w:val="en-US"/>
        </w:rPr>
        <w:t>A</w:t>
      </w:r>
      <w:r w:rsidRPr="003952B9">
        <w:rPr>
          <w:sz w:val="28"/>
          <w:szCs w:val="28"/>
        </w:rPr>
        <w:t>| = 30</w:t>
      </w:r>
      <w:r w:rsidRPr="003952B9">
        <w:rPr>
          <w:sz w:val="28"/>
          <w:szCs w:val="28"/>
        </w:rPr>
        <w:tab/>
      </w:r>
      <w:r w:rsidRPr="003952B9">
        <w:rPr>
          <w:sz w:val="28"/>
          <w:szCs w:val="28"/>
        </w:rPr>
        <w:tab/>
        <w:t>|</w:t>
      </w:r>
      <w:r w:rsidRPr="003952B9">
        <w:rPr>
          <w:sz w:val="28"/>
          <w:szCs w:val="28"/>
          <w:lang w:val="en-US"/>
        </w:rPr>
        <w:t>B</w:t>
      </w:r>
      <w:r w:rsidRPr="003952B9">
        <w:rPr>
          <w:sz w:val="28"/>
          <w:szCs w:val="28"/>
        </w:rPr>
        <w:t>| = 35</w:t>
      </w:r>
      <w:proofErr w:type="gramStart"/>
      <w:r w:rsidRPr="003952B9">
        <w:rPr>
          <w:sz w:val="28"/>
          <w:szCs w:val="28"/>
        </w:rPr>
        <w:tab/>
      </w:r>
      <w:r w:rsidRPr="003952B9">
        <w:rPr>
          <w:sz w:val="28"/>
          <w:szCs w:val="28"/>
        </w:rPr>
        <w:tab/>
        <w:t xml:space="preserve"> | А</w:t>
      </w:r>
      <w:proofErr w:type="gramEnd"/>
      <w:r w:rsidRPr="003952B9">
        <w:rPr>
          <w:position w:val="-4"/>
          <w:sz w:val="28"/>
          <w:szCs w:val="28"/>
        </w:rPr>
        <w:object w:dxaOrig="260" w:dyaOrig="200">
          <v:shape id="_x0000_i1031" type="#_x0000_t75" style="width:12.75pt;height:9.75pt" o:ole="">
            <v:imagedata r:id="rId6" o:title=""/>
          </v:shape>
          <o:OLEObject Type="Embed" ProgID="Equation.3" ShapeID="_x0000_i1031" DrawAspect="Content" ObjectID="_1446284735" r:id="rId16"/>
        </w:object>
      </w:r>
      <w:r w:rsidRPr="003952B9">
        <w:rPr>
          <w:sz w:val="28"/>
          <w:szCs w:val="28"/>
        </w:rPr>
        <w:t>В | = 10</w:t>
      </w:r>
      <w:r w:rsidRPr="003952B9">
        <w:rPr>
          <w:sz w:val="28"/>
          <w:szCs w:val="28"/>
        </w:rPr>
        <w:tab/>
      </w:r>
      <w:r w:rsidRPr="003952B9">
        <w:rPr>
          <w:sz w:val="28"/>
          <w:szCs w:val="28"/>
        </w:rPr>
        <w:tab/>
        <w:t>| А</w:t>
      </w:r>
      <w:r w:rsidRPr="003952B9">
        <w:rPr>
          <w:position w:val="-4"/>
          <w:sz w:val="28"/>
          <w:szCs w:val="28"/>
        </w:rPr>
        <w:object w:dxaOrig="260" w:dyaOrig="200">
          <v:shape id="_x0000_i1032" type="#_x0000_t75" style="width:12.75pt;height:9.75pt" o:ole="">
            <v:imagedata r:id="rId12" o:title=""/>
          </v:shape>
          <o:OLEObject Type="Embed" ProgID="Equation.3" ShapeID="_x0000_i1032" DrawAspect="Content" ObjectID="_1446284736" r:id="rId17"/>
        </w:object>
      </w:r>
      <w:r w:rsidRPr="003952B9">
        <w:rPr>
          <w:sz w:val="28"/>
          <w:szCs w:val="28"/>
        </w:rPr>
        <w:t>В |  =?</w:t>
      </w:r>
    </w:p>
    <w:p w:rsidR="00261BE3" w:rsidRPr="003952B9" w:rsidRDefault="00261BE3" w:rsidP="00261BE3">
      <w:pPr>
        <w:pStyle w:val="21"/>
        <w:spacing w:after="0" w:line="240" w:lineRule="auto"/>
        <w:rPr>
          <w:sz w:val="28"/>
          <w:szCs w:val="28"/>
        </w:rPr>
      </w:pPr>
      <w:r w:rsidRPr="003952B9">
        <w:rPr>
          <w:sz w:val="28"/>
          <w:szCs w:val="28"/>
        </w:rPr>
        <w:t>| А</w:t>
      </w:r>
      <w:r w:rsidRPr="003952B9">
        <w:rPr>
          <w:position w:val="-4"/>
          <w:sz w:val="28"/>
          <w:szCs w:val="28"/>
        </w:rPr>
        <w:object w:dxaOrig="260" w:dyaOrig="200">
          <v:shape id="_x0000_i1033" type="#_x0000_t75" style="width:12.75pt;height:9.75pt" o:ole="">
            <v:imagedata r:id="rId12" o:title=""/>
          </v:shape>
          <o:OLEObject Type="Embed" ProgID="Equation.3" ShapeID="_x0000_i1033" DrawAspect="Content" ObjectID="_1446284737" r:id="rId18"/>
        </w:object>
      </w:r>
      <w:r w:rsidRPr="003952B9">
        <w:rPr>
          <w:sz w:val="28"/>
          <w:szCs w:val="28"/>
        </w:rPr>
        <w:t>В | = |</w:t>
      </w:r>
      <w:r w:rsidRPr="003952B9">
        <w:rPr>
          <w:sz w:val="28"/>
          <w:szCs w:val="28"/>
          <w:lang w:val="en-US"/>
        </w:rPr>
        <w:t>A</w:t>
      </w:r>
      <w:r w:rsidRPr="003952B9">
        <w:rPr>
          <w:sz w:val="28"/>
          <w:szCs w:val="28"/>
        </w:rPr>
        <w:t>| + |</w:t>
      </w:r>
      <w:r w:rsidRPr="003952B9">
        <w:rPr>
          <w:sz w:val="28"/>
          <w:szCs w:val="28"/>
          <w:lang w:val="en-US"/>
        </w:rPr>
        <w:t>B</w:t>
      </w:r>
      <w:r w:rsidRPr="003952B9">
        <w:rPr>
          <w:sz w:val="28"/>
          <w:szCs w:val="28"/>
        </w:rPr>
        <w:t>| - | А</w:t>
      </w:r>
      <w:r w:rsidRPr="003952B9">
        <w:rPr>
          <w:position w:val="-4"/>
          <w:sz w:val="28"/>
          <w:szCs w:val="28"/>
        </w:rPr>
        <w:object w:dxaOrig="260" w:dyaOrig="200">
          <v:shape id="_x0000_i1034" type="#_x0000_t75" style="width:12.75pt;height:9.75pt" o:ole="">
            <v:imagedata r:id="rId6" o:title=""/>
          </v:shape>
          <o:OLEObject Type="Embed" ProgID="Equation.3" ShapeID="_x0000_i1034" DrawAspect="Content" ObjectID="_1446284738" r:id="rId19"/>
        </w:object>
      </w:r>
      <w:r w:rsidRPr="003952B9">
        <w:rPr>
          <w:sz w:val="28"/>
          <w:szCs w:val="28"/>
        </w:rPr>
        <w:t>В | = 30 + 35 – 10 = 55.</w:t>
      </w:r>
    </w:p>
    <w:p w:rsidR="00261BE3" w:rsidRPr="003952B9" w:rsidRDefault="00261BE3" w:rsidP="00261BE3">
      <w:pPr>
        <w:pStyle w:val="3"/>
        <w:numPr>
          <w:ilvl w:val="2"/>
          <w:numId w:val="1"/>
        </w:numPr>
        <w:spacing w:before="0" w:after="0"/>
        <w:rPr>
          <w:rFonts w:ascii="Times New Roman" w:hAnsi="Times New Roman" w:cs="Times New Roman"/>
          <w:sz w:val="28"/>
          <w:szCs w:val="28"/>
        </w:rPr>
      </w:pPr>
      <w:r w:rsidRPr="003952B9">
        <w:rPr>
          <w:rFonts w:ascii="Times New Roman" w:hAnsi="Times New Roman" w:cs="Times New Roman"/>
          <w:sz w:val="28"/>
          <w:szCs w:val="28"/>
        </w:rPr>
        <w:br w:type="page"/>
      </w:r>
      <w:r w:rsidRPr="003952B9">
        <w:rPr>
          <w:rFonts w:ascii="Times New Roman" w:hAnsi="Times New Roman" w:cs="Times New Roman"/>
          <w:sz w:val="28"/>
          <w:szCs w:val="28"/>
        </w:rPr>
        <w:lastRenderedPageBreak/>
        <w:t>Правило произведения.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>Вторым основным правилом комбинаторики является правило произведения.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>Задача: определить количество клеток в игре «морской бой», если номер клетки состоит из буквы (букв 10) и цифры (цифр тоже 10).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>Решение: количество клеток равно 10•10=100.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Если элемент </w:t>
      </w:r>
      <w:r w:rsidRPr="003952B9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 можно выбрать из множества элементов m способами и после каждого такого выбора элемент </w:t>
      </w:r>
      <w:r w:rsidRPr="003952B9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 можно выбрать n способами, то два элемента (упорядоченную пару) </w:t>
      </w:r>
      <w:r w:rsidRPr="003952B9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3952B9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 можно выбрать </w:t>
      </w:r>
      <w:proofErr w:type="spellStart"/>
      <w:r w:rsidRPr="003952B9">
        <w:rPr>
          <w:rFonts w:ascii="Times New Roman" w:hAnsi="Times New Roman" w:cs="Times New Roman"/>
          <w:color w:val="000000"/>
          <w:sz w:val="28"/>
          <w:szCs w:val="28"/>
        </w:rPr>
        <w:t>m•n</w:t>
      </w:r>
      <w:proofErr w:type="spellEnd"/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 способами.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>На языке множеств это правило выражается в виде следующей теоремы.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>Теорема3: если множества</w:t>
      </w:r>
      <w:proofErr w:type="gramStart"/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proofErr w:type="gramEnd"/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 и В конечны, то </w:t>
      </w:r>
      <w:r w:rsidRPr="003952B9">
        <w:rPr>
          <w:rFonts w:ascii="Times New Roman" w:hAnsi="Times New Roman" w:cs="Times New Roman"/>
          <w:sz w:val="28"/>
          <w:szCs w:val="28"/>
        </w:rPr>
        <w:t>|</w:t>
      </w:r>
      <w:r w:rsidRPr="003952B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952B9">
        <w:rPr>
          <w:rFonts w:ascii="Times New Roman" w:hAnsi="Times New Roman" w:cs="Times New Roman"/>
          <w:position w:val="-4"/>
          <w:sz w:val="28"/>
          <w:szCs w:val="28"/>
          <w:lang w:val="en-US"/>
        </w:rPr>
        <w:object w:dxaOrig="180" w:dyaOrig="200">
          <v:shape id="_x0000_i1035" type="#_x0000_t75" style="width:9pt;height:9.75pt" o:ole="">
            <v:imagedata r:id="rId20" o:title=""/>
          </v:shape>
          <o:OLEObject Type="Embed" ProgID="Equation.3" ShapeID="_x0000_i1035" DrawAspect="Content" ObjectID="_1446284739" r:id="rId21"/>
        </w:object>
      </w:r>
      <w:r w:rsidRPr="003952B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952B9">
        <w:rPr>
          <w:rFonts w:ascii="Times New Roman" w:hAnsi="Times New Roman" w:cs="Times New Roman"/>
          <w:sz w:val="28"/>
          <w:szCs w:val="28"/>
        </w:rPr>
        <w:t>| = |</w:t>
      </w:r>
      <w:r w:rsidRPr="003952B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952B9">
        <w:rPr>
          <w:rFonts w:ascii="Times New Roman" w:hAnsi="Times New Roman" w:cs="Times New Roman"/>
          <w:sz w:val="28"/>
          <w:szCs w:val="28"/>
        </w:rPr>
        <w:t xml:space="preserve">| 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3952B9">
        <w:rPr>
          <w:rFonts w:ascii="Times New Roman" w:hAnsi="Times New Roman" w:cs="Times New Roman"/>
          <w:sz w:val="28"/>
          <w:szCs w:val="28"/>
        </w:rPr>
        <w:t xml:space="preserve"> |</w:t>
      </w:r>
      <w:r w:rsidRPr="003952B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952B9">
        <w:rPr>
          <w:rFonts w:ascii="Times New Roman" w:hAnsi="Times New Roman" w:cs="Times New Roman"/>
          <w:sz w:val="28"/>
          <w:szCs w:val="28"/>
        </w:rPr>
        <w:t>|.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>Следствие: если множества А</w:t>
      </w:r>
      <w:proofErr w:type="gramStart"/>
      <w:r w:rsidRPr="003952B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proofErr w:type="gramEnd"/>
      <w:r w:rsidRPr="003952B9">
        <w:rPr>
          <w:rFonts w:ascii="Times New Roman" w:hAnsi="Times New Roman" w:cs="Times New Roman"/>
          <w:color w:val="000000"/>
          <w:sz w:val="28"/>
          <w:szCs w:val="28"/>
        </w:rPr>
        <w:t>, А</w:t>
      </w:r>
      <w:r w:rsidRPr="003952B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>, …, А</w:t>
      </w:r>
      <w:r w:rsidRPr="003952B9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  - конечны, то</w:t>
      </w:r>
    </w:p>
    <w:p w:rsidR="00261BE3" w:rsidRPr="003952B9" w:rsidRDefault="00261BE3" w:rsidP="00261BE3">
      <w:pPr>
        <w:spacing w:after="0" w:line="240" w:lineRule="auto"/>
        <w:ind w:firstLine="907"/>
        <w:jc w:val="center"/>
        <w:rPr>
          <w:rFonts w:ascii="Times New Roman" w:hAnsi="Times New Roman" w:cs="Times New Roman"/>
          <w:sz w:val="28"/>
          <w:szCs w:val="28"/>
        </w:rPr>
      </w:pPr>
      <w:r w:rsidRPr="003952B9">
        <w:rPr>
          <w:rFonts w:ascii="Times New Roman" w:hAnsi="Times New Roman" w:cs="Times New Roman"/>
          <w:sz w:val="28"/>
          <w:szCs w:val="28"/>
        </w:rPr>
        <w:t>|</w:t>
      </w:r>
      <w:r w:rsidRPr="003952B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952B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952B9">
        <w:rPr>
          <w:rFonts w:ascii="Times New Roman" w:hAnsi="Times New Roman" w:cs="Times New Roman"/>
          <w:position w:val="-4"/>
          <w:sz w:val="28"/>
          <w:szCs w:val="28"/>
          <w:lang w:val="en-US"/>
        </w:rPr>
        <w:object w:dxaOrig="180" w:dyaOrig="200">
          <v:shape id="_x0000_i1036" type="#_x0000_t75" style="width:9pt;height:9.75pt" o:ole="">
            <v:imagedata r:id="rId20" o:title=""/>
          </v:shape>
          <o:OLEObject Type="Embed" ProgID="Equation.3" ShapeID="_x0000_i1036" DrawAspect="Content" ObjectID="_1446284740" r:id="rId22"/>
        </w:object>
      </w:r>
      <w:r w:rsidRPr="003952B9">
        <w:rPr>
          <w:rFonts w:ascii="Times New Roman" w:hAnsi="Times New Roman" w:cs="Times New Roman"/>
          <w:sz w:val="28"/>
          <w:szCs w:val="28"/>
        </w:rPr>
        <w:t>…</w:t>
      </w:r>
      <w:r w:rsidRPr="003952B9">
        <w:rPr>
          <w:rFonts w:ascii="Times New Roman" w:hAnsi="Times New Roman" w:cs="Times New Roman"/>
          <w:position w:val="-4"/>
          <w:sz w:val="28"/>
          <w:szCs w:val="28"/>
          <w:lang w:val="en-US"/>
        </w:rPr>
        <w:object w:dxaOrig="180" w:dyaOrig="200">
          <v:shape id="_x0000_i1037" type="#_x0000_t75" style="width:9pt;height:9.75pt" o:ole="">
            <v:imagedata r:id="rId20" o:title=""/>
          </v:shape>
          <o:OLEObject Type="Embed" ProgID="Equation.3" ShapeID="_x0000_i1037" DrawAspect="Content" ObjectID="_1446284741" r:id="rId23"/>
        </w:object>
      </w:r>
      <w:r w:rsidRPr="003952B9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3952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gramEnd"/>
      <w:r w:rsidRPr="003952B9">
        <w:rPr>
          <w:rFonts w:ascii="Times New Roman" w:hAnsi="Times New Roman" w:cs="Times New Roman"/>
          <w:sz w:val="28"/>
          <w:szCs w:val="28"/>
        </w:rPr>
        <w:t>| = |</w:t>
      </w:r>
      <w:r w:rsidRPr="003952B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952B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952B9">
        <w:rPr>
          <w:rFonts w:ascii="Times New Roman" w:hAnsi="Times New Roman" w:cs="Times New Roman"/>
          <w:sz w:val="28"/>
          <w:szCs w:val="28"/>
        </w:rPr>
        <w:t>|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3952B9">
        <w:rPr>
          <w:rFonts w:ascii="Times New Roman" w:hAnsi="Times New Roman" w:cs="Times New Roman"/>
          <w:sz w:val="28"/>
          <w:szCs w:val="28"/>
        </w:rPr>
        <w:t xml:space="preserve"> … 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3952B9">
        <w:rPr>
          <w:rFonts w:ascii="Times New Roman" w:hAnsi="Times New Roman" w:cs="Times New Roman"/>
          <w:sz w:val="28"/>
          <w:szCs w:val="28"/>
        </w:rPr>
        <w:t>|</w:t>
      </w:r>
      <w:r w:rsidRPr="003952B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952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3952B9">
        <w:rPr>
          <w:rFonts w:ascii="Times New Roman" w:hAnsi="Times New Roman" w:cs="Times New Roman"/>
          <w:sz w:val="28"/>
          <w:szCs w:val="28"/>
        </w:rPr>
        <w:t>|.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>Задача: сколько номеров, состоящих из двух букв, за которыми идут три цифры можно составить, если использовать 29 букв и 10 цифр.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>Решение: обозначим множество букв</w:t>
      </w:r>
      <w:proofErr w:type="gramStart"/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proofErr w:type="gramEnd"/>
      <w:r w:rsidRPr="003952B9">
        <w:rPr>
          <w:rFonts w:ascii="Times New Roman" w:hAnsi="Times New Roman" w:cs="Times New Roman"/>
          <w:color w:val="000000"/>
          <w:sz w:val="28"/>
          <w:szCs w:val="28"/>
        </w:rPr>
        <w:t>, множество цифр – В; каждый номер требуемого вида является набором длины n из декартова произведения А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object w:dxaOrig="180" w:dyaOrig="200">
          <v:shape id="_x0000_i1038" type="#_x0000_t75" style="width:9pt;height:9.75pt" o:ole="">
            <v:imagedata r:id="rId20" o:title=""/>
          </v:shape>
          <o:OLEObject Type="Embed" ProgID="Equation.3" ShapeID="_x0000_i1038" DrawAspect="Content" ObjectID="_1446284742" r:id="rId24"/>
        </w:object>
      </w:r>
      <w:proofErr w:type="spellStart"/>
      <w:r w:rsidRPr="003952B9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spellEnd"/>
      <w:r w:rsidRPr="003952B9">
        <w:rPr>
          <w:rFonts w:ascii="Times New Roman" w:hAnsi="Times New Roman" w:cs="Times New Roman"/>
          <w:color w:val="000000"/>
          <w:sz w:val="28"/>
          <w:szCs w:val="28"/>
        </w:rPr>
        <w:object w:dxaOrig="180" w:dyaOrig="200">
          <v:shape id="_x0000_i1039" type="#_x0000_t75" style="width:9pt;height:9.75pt" o:ole="">
            <v:imagedata r:id="rId20" o:title=""/>
          </v:shape>
          <o:OLEObject Type="Embed" ProgID="Equation.3" ShapeID="_x0000_i1039" DrawAspect="Content" ObjectID="_1446284743" r:id="rId25"/>
        </w:objec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object w:dxaOrig="180" w:dyaOrig="200">
          <v:shape id="_x0000_i1040" type="#_x0000_t75" style="width:9pt;height:9.75pt" o:ole="">
            <v:imagedata r:id="rId20" o:title=""/>
          </v:shape>
          <o:OLEObject Type="Embed" ProgID="Equation.3" ShapeID="_x0000_i1040" DrawAspect="Content" ObjectID="_1446284744" r:id="rId26"/>
        </w:object>
      </w:r>
      <w:proofErr w:type="spellStart"/>
      <w:r w:rsidRPr="003952B9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spellEnd"/>
      <w:r w:rsidRPr="003952B9">
        <w:rPr>
          <w:rFonts w:ascii="Times New Roman" w:hAnsi="Times New Roman" w:cs="Times New Roman"/>
          <w:color w:val="000000"/>
          <w:sz w:val="28"/>
          <w:szCs w:val="28"/>
        </w:rPr>
        <w:object w:dxaOrig="180" w:dyaOrig="200">
          <v:shape id="_x0000_i1041" type="#_x0000_t75" style="width:9pt;height:9.75pt" o:ole="">
            <v:imagedata r:id="rId20" o:title=""/>
          </v:shape>
          <o:OLEObject Type="Embed" ProgID="Equation.3" ShapeID="_x0000_i1041" DrawAspect="Content" ObjectID="_1446284745" r:id="rId27"/>
        </w:object>
      </w:r>
      <w:proofErr w:type="spellStart"/>
      <w:r w:rsidRPr="003952B9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spellEnd"/>
      <w:r w:rsidRPr="003952B9">
        <w:rPr>
          <w:rFonts w:ascii="Times New Roman" w:hAnsi="Times New Roman" w:cs="Times New Roman"/>
          <w:color w:val="000000"/>
          <w:sz w:val="28"/>
          <w:szCs w:val="28"/>
        </w:rPr>
        <w:t>; по условию |А| = 29, |В| = 10, тогда по следствию из теоремы3 имеем:</w:t>
      </w:r>
    </w:p>
    <w:p w:rsidR="00261BE3" w:rsidRPr="003952B9" w:rsidRDefault="00261BE3" w:rsidP="00261BE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sz w:val="28"/>
          <w:szCs w:val="28"/>
        </w:rPr>
        <w:t>| А</w:t>
      </w:r>
      <w:r w:rsidRPr="003952B9">
        <w:rPr>
          <w:rFonts w:ascii="Times New Roman" w:hAnsi="Times New Roman" w:cs="Times New Roman"/>
          <w:position w:val="-4"/>
          <w:sz w:val="28"/>
          <w:szCs w:val="28"/>
          <w:lang w:val="en-US"/>
        </w:rPr>
        <w:object w:dxaOrig="180" w:dyaOrig="200">
          <v:shape id="_x0000_i1042" type="#_x0000_t75" style="width:9pt;height:9.75pt" o:ole="">
            <v:imagedata r:id="rId20" o:title=""/>
          </v:shape>
          <o:OLEObject Type="Embed" ProgID="Equation.3" ShapeID="_x0000_i1042" DrawAspect="Content" ObjectID="_1446284746" r:id="rId28"/>
        </w:object>
      </w:r>
      <w:proofErr w:type="spellStart"/>
      <w:proofErr w:type="gramStart"/>
      <w:r w:rsidRPr="003952B9"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  <w:r w:rsidRPr="003952B9">
        <w:rPr>
          <w:rFonts w:ascii="Times New Roman" w:hAnsi="Times New Roman" w:cs="Times New Roman"/>
          <w:position w:val="-4"/>
          <w:sz w:val="28"/>
          <w:szCs w:val="28"/>
          <w:lang w:val="en-US"/>
        </w:rPr>
        <w:object w:dxaOrig="180" w:dyaOrig="200">
          <v:shape id="_x0000_i1043" type="#_x0000_t75" style="width:9pt;height:9.75pt" o:ole="">
            <v:imagedata r:id="rId20" o:title=""/>
          </v:shape>
          <o:OLEObject Type="Embed" ProgID="Equation.3" ShapeID="_x0000_i1043" DrawAspect="Content" ObjectID="_1446284747" r:id="rId29"/>
        </w:object>
      </w:r>
      <w:r w:rsidRPr="003952B9">
        <w:rPr>
          <w:rFonts w:ascii="Times New Roman" w:hAnsi="Times New Roman" w:cs="Times New Roman"/>
          <w:sz w:val="28"/>
          <w:szCs w:val="28"/>
        </w:rPr>
        <w:t>В</w:t>
      </w:r>
      <w:r w:rsidRPr="003952B9">
        <w:rPr>
          <w:rFonts w:ascii="Times New Roman" w:hAnsi="Times New Roman" w:cs="Times New Roman"/>
          <w:position w:val="-4"/>
          <w:sz w:val="28"/>
          <w:szCs w:val="28"/>
          <w:lang w:val="en-US"/>
        </w:rPr>
        <w:object w:dxaOrig="180" w:dyaOrig="200">
          <v:shape id="_x0000_i1044" type="#_x0000_t75" style="width:9pt;height:9.75pt" o:ole="">
            <v:imagedata r:id="rId20" o:title=""/>
          </v:shape>
          <o:OLEObject Type="Embed" ProgID="Equation.3" ShapeID="_x0000_i1044" DrawAspect="Content" ObjectID="_1446284748" r:id="rId30"/>
        </w:object>
      </w:r>
      <w:proofErr w:type="spellStart"/>
      <w:r w:rsidRPr="003952B9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3952B9">
        <w:rPr>
          <w:rFonts w:ascii="Times New Roman" w:hAnsi="Times New Roman" w:cs="Times New Roman"/>
          <w:position w:val="-4"/>
          <w:sz w:val="28"/>
          <w:szCs w:val="28"/>
          <w:lang w:val="en-US"/>
        </w:rPr>
        <w:object w:dxaOrig="180" w:dyaOrig="200">
          <v:shape id="_x0000_i1045" type="#_x0000_t75" style="width:9pt;height:9.75pt" o:ole="">
            <v:imagedata r:id="rId20" o:title=""/>
          </v:shape>
          <o:OLEObject Type="Embed" ProgID="Equation.3" ShapeID="_x0000_i1045" DrawAspect="Content" ObjectID="_1446284749" r:id="rId31"/>
        </w:object>
      </w:r>
      <w:proofErr w:type="spellStart"/>
      <w:r w:rsidRPr="003952B9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3952B9">
        <w:rPr>
          <w:rFonts w:ascii="Times New Roman" w:hAnsi="Times New Roman" w:cs="Times New Roman"/>
          <w:sz w:val="28"/>
          <w:szCs w:val="28"/>
        </w:rPr>
        <w:t xml:space="preserve"> | = 29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>•29•10•10•10 = 841 000.</w:t>
      </w:r>
    </w:p>
    <w:p w:rsidR="00261BE3" w:rsidRPr="003952B9" w:rsidRDefault="00261BE3" w:rsidP="00261B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261BE3" w:rsidRPr="003952B9" w:rsidRDefault="00261BE3" w:rsidP="00261BE3">
      <w:pPr>
        <w:pStyle w:val="2"/>
        <w:numPr>
          <w:ilvl w:val="1"/>
          <w:numId w:val="1"/>
        </w:numPr>
        <w:spacing w:before="0" w:after="0"/>
        <w:ind w:hanging="360"/>
        <w:rPr>
          <w:rFonts w:ascii="Times New Roman" w:hAnsi="Times New Roman" w:cs="Times New Roman"/>
          <w:color w:val="000000"/>
        </w:rPr>
      </w:pPr>
      <w:r w:rsidRPr="003952B9">
        <w:rPr>
          <w:rFonts w:ascii="Times New Roman" w:hAnsi="Times New Roman" w:cs="Times New Roman"/>
          <w:color w:val="000000"/>
        </w:rPr>
        <w:lastRenderedPageBreak/>
        <w:t>Формулы комбинаторики</w:t>
      </w:r>
    </w:p>
    <w:p w:rsidR="00261BE3" w:rsidRPr="003952B9" w:rsidRDefault="00261BE3" w:rsidP="00261BE3">
      <w:pPr>
        <w:pStyle w:val="3"/>
        <w:numPr>
          <w:ilvl w:val="2"/>
          <w:numId w:val="1"/>
        </w:numPr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sz w:val="28"/>
          <w:szCs w:val="28"/>
        </w:rPr>
        <w:t>Перестановки</w:t>
      </w:r>
      <w:r w:rsidRPr="003952B9">
        <w:rPr>
          <w:rFonts w:ascii="Times New Roman" w:hAnsi="Times New Roman" w:cs="Times New Roman"/>
          <w:sz w:val="28"/>
          <w:szCs w:val="28"/>
        </w:rPr>
        <w:tab/>
      </w:r>
    </w:p>
    <w:p w:rsidR="00261BE3" w:rsidRPr="003952B9" w:rsidRDefault="00261BE3" w:rsidP="00261BE3">
      <w:pPr>
        <w:spacing w:after="0" w:line="240" w:lineRule="auto"/>
        <w:ind w:left="360" w:firstLine="90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1) Перестановки без повторений.</w:t>
      </w:r>
    </w:p>
    <w:p w:rsidR="00261BE3" w:rsidRPr="003952B9" w:rsidRDefault="00261BE3" w:rsidP="00261BE3">
      <w:pPr>
        <w:spacing w:after="0" w:line="240" w:lineRule="auto"/>
        <w:ind w:left="360"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>Перестановки - это комбинации, состоящие из одних и тех же элементов и отличающиеся только порядком расположения этих элементов. Возьмем n различных элементов a</w:t>
      </w:r>
      <w:r w:rsidRPr="003952B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>, a</w:t>
      </w:r>
      <w:r w:rsidRPr="003952B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>, a</w:t>
      </w:r>
      <w:r w:rsidRPr="003952B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, … </w:t>
      </w:r>
      <w:proofErr w:type="spellStart"/>
      <w:r w:rsidRPr="003952B9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3952B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n</w:t>
      </w:r>
      <w:proofErr w:type="spellEnd"/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; будем переставлять эти элементы всевозможными способами, оставляя без изменения число элементов и меняя только порядок их расположения. Обозначим общее число полученных таким образом перестановок P(n). P - первая буква французского слова </w:t>
      </w:r>
      <w:proofErr w:type="spellStart"/>
      <w:r w:rsidRPr="003952B9">
        <w:rPr>
          <w:rStyle w:val="a3"/>
          <w:rFonts w:ascii="Times New Roman" w:hAnsi="Times New Roman" w:cs="Times New Roman"/>
          <w:color w:val="000000"/>
          <w:sz w:val="28"/>
          <w:szCs w:val="28"/>
        </w:rPr>
        <w:t>permutation</w:t>
      </w:r>
      <w:proofErr w:type="spellEnd"/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 - перестановка.</w:t>
      </w:r>
    </w:p>
    <w:p w:rsidR="00261BE3" w:rsidRPr="003952B9" w:rsidRDefault="00261BE3" w:rsidP="00261BE3">
      <w:pPr>
        <w:spacing w:after="0" w:line="240" w:lineRule="auto"/>
        <w:ind w:left="360"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>Составив таблицу перестановок для n элементов и применив (n - 1) раз правило произведения, получим число всех возможных перестановок:</w:t>
      </w:r>
    </w:p>
    <w:p w:rsidR="00261BE3" w:rsidRPr="003952B9" w:rsidRDefault="00261BE3" w:rsidP="00261BE3">
      <w:pPr>
        <w:spacing w:after="0" w:line="240" w:lineRule="auto"/>
        <w:ind w:left="360" w:firstLine="90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3952B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</w:t>
      </w:r>
      <w:r w:rsidRPr="003952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(</w:t>
      </w:r>
      <w:proofErr w:type="gramEnd"/>
      <w:r w:rsidRPr="003952B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n</w:t>
      </w:r>
      <w:r w:rsidRPr="003952B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= </w:t>
      </w:r>
      <w:r w:rsidRPr="003952B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n</w:t>
      </w:r>
      <w:r w:rsidRPr="003952B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• (</w:t>
      </w:r>
      <w:r w:rsidRPr="003952B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n</w:t>
      </w:r>
      <w:r w:rsidRPr="003952B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-1) • (</w:t>
      </w:r>
      <w:r w:rsidRPr="003952B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n</w:t>
      </w:r>
      <w:r w:rsidRPr="003952B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- 2) • … • 3 • 2 • 1 = </w:t>
      </w:r>
      <w:r w:rsidRPr="003952B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n</w:t>
      </w:r>
      <w:r w:rsidRPr="003952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!</w:t>
      </w:r>
    </w:p>
    <w:p w:rsidR="00261BE3" w:rsidRPr="003952B9" w:rsidRDefault="00261BE3" w:rsidP="00261BE3">
      <w:pPr>
        <w:spacing w:after="0" w:line="240" w:lineRule="auto"/>
        <w:ind w:left="360"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>Такие перестановки называются перестановками без повторений (один и тот же элемент не может повториться в комбинации, все элементы различны).</w:t>
      </w:r>
    </w:p>
    <w:p w:rsidR="00261BE3" w:rsidRPr="003952B9" w:rsidRDefault="00261BE3" w:rsidP="00261BE3">
      <w:pPr>
        <w:spacing w:after="0" w:line="240" w:lineRule="auto"/>
        <w:ind w:left="360"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>Задача: шесть человек могут в разном порядке сесть за круглый стол, сколько существует способов разместить эти шесть человек за столом?</w:t>
      </w:r>
    </w:p>
    <w:p w:rsidR="00261BE3" w:rsidRPr="003952B9" w:rsidRDefault="00261BE3" w:rsidP="00261BE3">
      <w:pPr>
        <w:spacing w:after="0" w:line="240" w:lineRule="auto"/>
        <w:ind w:left="360"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>Решение: т.к. все люди различны и  их комбинации различаются только порядком следования, то мы имеем перестановки без повторений. Определим их число:</w:t>
      </w:r>
    </w:p>
    <w:p w:rsidR="00261BE3" w:rsidRPr="003952B9" w:rsidRDefault="00261BE3" w:rsidP="00261BE3">
      <w:pPr>
        <w:spacing w:after="0" w:line="240" w:lineRule="auto"/>
        <w:ind w:left="360" w:firstLine="90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952B9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3952B9">
        <w:rPr>
          <w:rFonts w:ascii="Times New Roman" w:hAnsi="Times New Roman" w:cs="Times New Roman"/>
          <w:color w:val="000000"/>
          <w:sz w:val="28"/>
          <w:szCs w:val="28"/>
        </w:rPr>
        <w:t>(6) = 6! = 1 • 2 • 3 • 4 • 5 • 6 = 720.</w:t>
      </w:r>
    </w:p>
    <w:p w:rsidR="00261BE3" w:rsidRPr="003952B9" w:rsidRDefault="00261BE3" w:rsidP="00261BE3">
      <w:pPr>
        <w:pStyle w:val="3"/>
        <w:spacing w:before="0" w:after="0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>2) Перестановки с повторениями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>Рассматривая различные перестановки, мы предполагали, что все n элементов различны. Если же некоторые элементы повторяются, то в этом случае комбинации с повторениями вычисляют по другим формулам.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>Если среди n элементов есть n</w:t>
      </w:r>
      <w:r w:rsidRPr="003952B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 элементов одного вида, n</w:t>
      </w:r>
      <w:r w:rsidRPr="003952B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 элементов другого вида и т.д., </w:t>
      </w:r>
      <w:proofErr w:type="spellStart"/>
      <w:r w:rsidRPr="003952B9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3952B9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k</w:t>
      </w:r>
      <w:proofErr w:type="spellEnd"/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 элементов к-</w:t>
      </w:r>
      <w:proofErr w:type="spellStart"/>
      <w:r w:rsidRPr="003952B9">
        <w:rPr>
          <w:rFonts w:ascii="Times New Roman" w:hAnsi="Times New Roman" w:cs="Times New Roman"/>
          <w:color w:val="000000"/>
          <w:sz w:val="28"/>
          <w:szCs w:val="28"/>
        </w:rPr>
        <w:t>го</w:t>
      </w:r>
      <w:proofErr w:type="spellEnd"/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 вида, то имеем перестановки с повторениями, их число:</w:t>
      </w:r>
    </w:p>
    <w:p w:rsidR="00261BE3" w:rsidRPr="003952B9" w:rsidRDefault="00261BE3" w:rsidP="00261BE3">
      <w:pPr>
        <w:spacing w:after="0" w:line="240" w:lineRule="auto"/>
        <w:ind w:firstLine="90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position w:val="-30"/>
          <w:sz w:val="28"/>
          <w:szCs w:val="28"/>
        </w:rPr>
        <w:object w:dxaOrig="2520" w:dyaOrig="680">
          <v:shape id="_x0000_i1046" type="#_x0000_t75" style="width:126pt;height:33.75pt" o:ole="">
            <v:imagedata r:id="rId32" o:title=""/>
          </v:shape>
          <o:OLEObject Type="Embed" ProgID="Equation.3" ShapeID="_x0000_i1046" DrawAspect="Content" ObjectID="_1446284750" r:id="rId33"/>
        </w:objec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, где </w:t>
      </w:r>
      <w:r w:rsidRPr="003952B9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3952B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>+…+</w:t>
      </w:r>
      <w:proofErr w:type="spellStart"/>
      <w:r w:rsidRPr="003952B9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3952B9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k</w:t>
      </w:r>
      <w:proofErr w:type="spellEnd"/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3952B9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>Задача: сколько различных «слов» можно составить из букв слова ДЕД, МАТЕМАТИКА.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>Решение: имеем перестановки с повторениями.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А) ДЕД 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952B9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=3, </w:t>
      </w:r>
      <w:r w:rsidRPr="003952B9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>=2, n</w:t>
      </w:r>
      <w:r w:rsidRPr="003952B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=2, </w:t>
      </w:r>
      <w:r w:rsidRPr="003952B9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3952B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>=1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952B9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Pr="003952B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3952B9">
        <w:rPr>
          <w:rFonts w:ascii="Times New Roman" w:hAnsi="Times New Roman" w:cs="Times New Roman"/>
          <w:color w:val="000000"/>
          <w:sz w:val="28"/>
          <w:szCs w:val="28"/>
        </w:rPr>
        <w:t>2, 1) = 3!/(2! • 1!) = 6 / 2 = 3;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Б) МАТЕМАТИКА </w:t>
      </w:r>
      <w:r w:rsidRPr="003952B9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>=10, k=6, n</w:t>
      </w:r>
      <w:r w:rsidRPr="003952B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=2, </w:t>
      </w:r>
      <w:r w:rsidRPr="003952B9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3952B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=3, </w:t>
      </w:r>
      <w:r w:rsidRPr="003952B9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3952B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=2, </w:t>
      </w:r>
      <w:r w:rsidRPr="003952B9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3952B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3952B9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3952B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3952B9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3952B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6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>=1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Pr="003952B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10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(2,3,2,1,1,1)=10!/(2! </w:t>
      </w:r>
      <w:proofErr w:type="gramStart"/>
      <w:r w:rsidRPr="003952B9">
        <w:rPr>
          <w:rFonts w:ascii="Times New Roman" w:hAnsi="Times New Roman" w:cs="Times New Roman"/>
          <w:color w:val="000000"/>
          <w:sz w:val="28"/>
          <w:szCs w:val="28"/>
        </w:rPr>
        <w:t>• 3! • 2!)=2•4•5•6•7•9•10 = 134 400.</w:t>
      </w:r>
      <w:proofErr w:type="gramEnd"/>
    </w:p>
    <w:p w:rsidR="00261BE3" w:rsidRPr="003952B9" w:rsidRDefault="00261BE3" w:rsidP="00261BE3">
      <w:pPr>
        <w:pStyle w:val="3"/>
        <w:numPr>
          <w:ilvl w:val="2"/>
          <w:numId w:val="1"/>
        </w:numPr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 w:rsidRPr="003952B9">
        <w:rPr>
          <w:rFonts w:ascii="Times New Roman" w:hAnsi="Times New Roman" w:cs="Times New Roman"/>
          <w:sz w:val="28"/>
          <w:szCs w:val="28"/>
        </w:rPr>
        <w:lastRenderedPageBreak/>
        <w:t>Размещения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1) Размещения без повторений.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Размещениями называют комбинации, составленные из n данных элементов по k элементов (k&lt;=n, k&gt;0), которые отличаются либо составом элементов, либо порядком расположения элементов. Обозначаются размещения </w:t>
      </w:r>
      <w:proofErr w:type="spellStart"/>
      <w:r w:rsidRPr="003952B9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3952B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n</w:t>
      </w:r>
      <w:r w:rsidRPr="003952B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k</w:t>
      </w:r>
      <w:proofErr w:type="spellEnd"/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 . А - первая буква французского слова </w:t>
      </w:r>
      <w:proofErr w:type="spellStart"/>
      <w:r w:rsidRPr="003952B9">
        <w:rPr>
          <w:rStyle w:val="a3"/>
          <w:rFonts w:ascii="Times New Roman" w:hAnsi="Times New Roman" w:cs="Times New Roman"/>
          <w:color w:val="000000"/>
          <w:sz w:val="28"/>
          <w:szCs w:val="28"/>
        </w:rPr>
        <w:t>arrangement</w:t>
      </w:r>
      <w:proofErr w:type="spellEnd"/>
      <w:r w:rsidRPr="003952B9">
        <w:rPr>
          <w:rFonts w:ascii="Times New Roman" w:hAnsi="Times New Roman" w:cs="Times New Roman"/>
          <w:color w:val="000000"/>
          <w:sz w:val="28"/>
          <w:szCs w:val="28"/>
        </w:rPr>
        <w:t>, что в переводе означает "размещение", "приведение в порядок". Число всех возможных размещений находится по формуле:</w:t>
      </w:r>
    </w:p>
    <w:p w:rsidR="00261BE3" w:rsidRPr="003952B9" w:rsidRDefault="00261BE3" w:rsidP="00261BE3">
      <w:pPr>
        <w:spacing w:after="0" w:line="240" w:lineRule="auto"/>
        <w:ind w:firstLine="907"/>
        <w:jc w:val="center"/>
        <w:rPr>
          <w:rFonts w:ascii="Times New Roman" w:hAnsi="Times New Roman" w:cs="Times New Roman"/>
          <w:sz w:val="28"/>
          <w:szCs w:val="28"/>
        </w:rPr>
      </w:pPr>
      <w:r w:rsidRPr="003952B9">
        <w:rPr>
          <w:rFonts w:ascii="Times New Roman" w:hAnsi="Times New Roman" w:cs="Times New Roman"/>
          <w:b/>
          <w:bCs/>
          <w:position w:val="-28"/>
          <w:sz w:val="28"/>
          <w:szCs w:val="28"/>
          <w:lang w:val="en-US"/>
        </w:rPr>
        <w:object w:dxaOrig="1340" w:dyaOrig="660">
          <v:shape id="_x0000_i1047" type="#_x0000_t75" style="width:66.75pt;height:33pt" o:ole="">
            <v:imagedata r:id="rId34" o:title=""/>
          </v:shape>
          <o:OLEObject Type="Embed" ProgID="Equation.3" ShapeID="_x0000_i1047" DrawAspect="Content" ObjectID="_1446284751" r:id="rId35"/>
        </w:object>
      </w:r>
      <w:r w:rsidRPr="003952B9">
        <w:rPr>
          <w:rFonts w:ascii="Times New Roman" w:hAnsi="Times New Roman" w:cs="Times New Roman"/>
          <w:sz w:val="28"/>
          <w:szCs w:val="28"/>
        </w:rPr>
        <w:t>.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>Задача: расписание одного дня состоит из двух пар. Определить число вариантов расписания при выборе из пяти дисциплин, если не может быть одинаковых пар.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Решение: имеем размещения без повторений из пяти элементов по два, </w:t>
      </w:r>
      <w:proofErr w:type="gramStart"/>
      <w:r w:rsidRPr="003952B9">
        <w:rPr>
          <w:rFonts w:ascii="Times New Roman" w:hAnsi="Times New Roman" w:cs="Times New Roman"/>
          <w:color w:val="000000"/>
          <w:sz w:val="28"/>
          <w:szCs w:val="28"/>
        </w:rPr>
        <w:t>из</w:t>
      </w:r>
      <w:proofErr w:type="gramEnd"/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 число: </w:t>
      </w:r>
      <w:r w:rsidRPr="003952B9">
        <w:rPr>
          <w:rFonts w:ascii="Times New Roman" w:hAnsi="Times New Roman" w:cs="Times New Roman"/>
          <w:b/>
          <w:bCs/>
          <w:position w:val="-28"/>
          <w:sz w:val="28"/>
          <w:szCs w:val="28"/>
          <w:lang w:val="en-US"/>
        </w:rPr>
        <w:object w:dxaOrig="2220" w:dyaOrig="660">
          <v:shape id="_x0000_i1048" type="#_x0000_t75" style="width:120pt;height:36pt" o:ole="">
            <v:imagedata r:id="rId36" o:title=""/>
          </v:shape>
          <o:OLEObject Type="Embed" ProgID="Equation.3" ShapeID="_x0000_i1048" DrawAspect="Content" ObjectID="_1446284752" r:id="rId37"/>
        </w:objec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sz w:val="28"/>
          <w:szCs w:val="28"/>
        </w:rPr>
      </w:pPr>
      <w:r w:rsidRPr="003952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2) Размещения с повторениями.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>Пусть существуют n различных элементов. Выберем из них m штук, действуя по следующему принципу: возьмем любой элемент, но не будем устанавливать его в какой-либо ряд, а просто запишем под номером 1 его название, сам же элемент вернем к остальным элементам. Затем опять из всех n элементов выберем один, запишем его название под номером 2 и снова вернем элемент обратно. Будем выполнять эти операции, пока не получим m названий. Размещения с повторениями вычисляются по формуле:</w:t>
      </w:r>
    </w:p>
    <w:p w:rsidR="00261BE3" w:rsidRPr="003952B9" w:rsidRDefault="00261BE3" w:rsidP="00261BE3">
      <w:pPr>
        <w:spacing w:after="0" w:line="240" w:lineRule="auto"/>
        <w:ind w:firstLine="90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position w:val="-14"/>
          <w:sz w:val="28"/>
          <w:szCs w:val="28"/>
        </w:rPr>
        <w:object w:dxaOrig="920" w:dyaOrig="480">
          <v:shape id="_x0000_i1049" type="#_x0000_t75" style="width:45.75pt;height:24pt" o:ole="">
            <v:imagedata r:id="rId38" o:title=""/>
          </v:shape>
          <o:OLEObject Type="Embed" ProgID="Equation.3" ShapeID="_x0000_i1049" DrawAspect="Content" ObjectID="_1446284753" r:id="rId39"/>
        </w:objec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61BE3" w:rsidRPr="003952B9" w:rsidRDefault="00261BE3" w:rsidP="00261BE3">
      <w:pPr>
        <w:spacing w:after="0" w:line="240" w:lineRule="auto"/>
        <w:ind w:firstLine="907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>Задача: сколько четырехзначных номеров можно составить из 10 цифр?</w:t>
      </w:r>
    </w:p>
    <w:p w:rsidR="00261BE3" w:rsidRPr="003952B9" w:rsidRDefault="00261BE3" w:rsidP="00261BE3">
      <w:pPr>
        <w:spacing w:after="0" w:line="240" w:lineRule="auto"/>
        <w:ind w:firstLine="907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Решение: имеем размещения с повторениями из 10 элементов по 4, их число: </w:t>
      </w:r>
      <w:r w:rsidRPr="003952B9">
        <w:rPr>
          <w:rFonts w:ascii="Times New Roman" w:hAnsi="Times New Roman" w:cs="Times New Roman"/>
          <w:color w:val="000000"/>
          <w:position w:val="-14"/>
          <w:sz w:val="28"/>
          <w:szCs w:val="28"/>
        </w:rPr>
        <w:object w:dxaOrig="1840" w:dyaOrig="480">
          <v:shape id="_x0000_i1050" type="#_x0000_t75" style="width:92.25pt;height:24pt" o:ole="">
            <v:imagedata r:id="rId40" o:title=""/>
          </v:shape>
          <o:OLEObject Type="Embed" ProgID="Equation.3" ShapeID="_x0000_i1050" DrawAspect="Content" ObjectID="_1446284754" r:id="rId41"/>
        </w:objec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61BE3" w:rsidRPr="003952B9" w:rsidRDefault="00261BE3" w:rsidP="00261BE3">
      <w:pPr>
        <w:pStyle w:val="3"/>
        <w:numPr>
          <w:ilvl w:val="2"/>
          <w:numId w:val="1"/>
        </w:numPr>
        <w:spacing w:before="0" w:after="0"/>
        <w:rPr>
          <w:rFonts w:ascii="Times New Roman" w:hAnsi="Times New Roman" w:cs="Times New Roman"/>
          <w:sz w:val="28"/>
          <w:szCs w:val="28"/>
        </w:rPr>
      </w:pPr>
      <w:r w:rsidRPr="003952B9">
        <w:rPr>
          <w:rFonts w:ascii="Times New Roman" w:hAnsi="Times New Roman" w:cs="Times New Roman"/>
          <w:sz w:val="28"/>
          <w:szCs w:val="28"/>
        </w:rPr>
        <w:br w:type="page"/>
      </w:r>
      <w:r w:rsidRPr="003952B9">
        <w:rPr>
          <w:rFonts w:ascii="Times New Roman" w:hAnsi="Times New Roman" w:cs="Times New Roman"/>
          <w:sz w:val="28"/>
          <w:szCs w:val="28"/>
        </w:rPr>
        <w:lastRenderedPageBreak/>
        <w:t>Сочетания</w:t>
      </w:r>
    </w:p>
    <w:p w:rsidR="00261BE3" w:rsidRPr="003952B9" w:rsidRDefault="00261BE3" w:rsidP="00261BE3">
      <w:pPr>
        <w:pStyle w:val="a4"/>
        <w:spacing w:before="0" w:beforeAutospacing="0" w:after="0" w:afterAutospacing="0"/>
        <w:ind w:firstLine="907"/>
        <w:jc w:val="both"/>
        <w:rPr>
          <w:b/>
          <w:bCs/>
          <w:color w:val="000000"/>
          <w:sz w:val="28"/>
          <w:szCs w:val="28"/>
        </w:rPr>
      </w:pPr>
      <w:r w:rsidRPr="003952B9">
        <w:rPr>
          <w:b/>
          <w:bCs/>
          <w:color w:val="000000"/>
          <w:sz w:val="28"/>
          <w:szCs w:val="28"/>
        </w:rPr>
        <w:t>1) Сочетания без повторений.</w:t>
      </w:r>
    </w:p>
    <w:p w:rsidR="00261BE3" w:rsidRPr="003952B9" w:rsidRDefault="00261BE3" w:rsidP="00261BE3">
      <w:pPr>
        <w:pStyle w:val="a4"/>
        <w:spacing w:before="0" w:beforeAutospacing="0" w:after="0" w:afterAutospacing="0"/>
        <w:ind w:firstLine="907"/>
        <w:jc w:val="both"/>
        <w:rPr>
          <w:color w:val="000000"/>
          <w:sz w:val="28"/>
          <w:szCs w:val="28"/>
        </w:rPr>
      </w:pPr>
      <w:r w:rsidRPr="003952B9">
        <w:rPr>
          <w:color w:val="000000"/>
          <w:sz w:val="28"/>
          <w:szCs w:val="28"/>
        </w:rPr>
        <w:t xml:space="preserve">Сочетаниями называют комбинации, составленные из n различных элементов по k (k =&lt; n) элементов, которые отличаются хотя бы одним элементом. Сочетания обозначаются: </w:t>
      </w:r>
      <w:proofErr w:type="spellStart"/>
      <w:r w:rsidRPr="003952B9">
        <w:rPr>
          <w:color w:val="000000"/>
          <w:sz w:val="28"/>
          <w:szCs w:val="28"/>
        </w:rPr>
        <w:t>C</w:t>
      </w:r>
      <w:r w:rsidRPr="003952B9">
        <w:rPr>
          <w:color w:val="000000"/>
          <w:sz w:val="28"/>
          <w:szCs w:val="28"/>
          <w:vertAlign w:val="subscript"/>
        </w:rPr>
        <w:t>n</w:t>
      </w:r>
      <w:r w:rsidRPr="003952B9">
        <w:rPr>
          <w:color w:val="000000"/>
          <w:sz w:val="28"/>
          <w:szCs w:val="28"/>
          <w:vertAlign w:val="superscript"/>
        </w:rPr>
        <w:t>k</w:t>
      </w:r>
      <w:proofErr w:type="spellEnd"/>
      <w:r w:rsidRPr="003952B9">
        <w:rPr>
          <w:color w:val="000000"/>
          <w:sz w:val="28"/>
          <w:szCs w:val="28"/>
        </w:rPr>
        <w:t xml:space="preserve"> C - первая буква французского слова </w:t>
      </w:r>
      <w:proofErr w:type="spellStart"/>
      <w:r w:rsidRPr="003952B9">
        <w:rPr>
          <w:rStyle w:val="a3"/>
          <w:color w:val="000000"/>
          <w:sz w:val="28"/>
          <w:szCs w:val="28"/>
        </w:rPr>
        <w:t>combinasion</w:t>
      </w:r>
      <w:proofErr w:type="spellEnd"/>
      <w:r w:rsidRPr="003952B9">
        <w:rPr>
          <w:color w:val="000000"/>
          <w:sz w:val="28"/>
          <w:szCs w:val="28"/>
        </w:rPr>
        <w:t xml:space="preserve"> - сочетание. </w:t>
      </w:r>
    </w:p>
    <w:p w:rsidR="00261BE3" w:rsidRPr="003952B9" w:rsidRDefault="00261BE3" w:rsidP="00261BE3">
      <w:pPr>
        <w:pStyle w:val="a4"/>
        <w:spacing w:before="0" w:beforeAutospacing="0" w:after="0" w:afterAutospacing="0"/>
        <w:ind w:firstLine="907"/>
        <w:jc w:val="both"/>
        <w:rPr>
          <w:color w:val="000000"/>
          <w:sz w:val="28"/>
          <w:szCs w:val="28"/>
        </w:rPr>
      </w:pPr>
      <w:r w:rsidRPr="003952B9">
        <w:rPr>
          <w:color w:val="000000"/>
          <w:sz w:val="28"/>
          <w:szCs w:val="28"/>
        </w:rPr>
        <w:t xml:space="preserve">Составим из n элементов всевозможные сочетания по k элементов в каждом. Их будет </w:t>
      </w:r>
      <w:proofErr w:type="spellStart"/>
      <w:r w:rsidRPr="003952B9">
        <w:rPr>
          <w:color w:val="000000"/>
          <w:sz w:val="28"/>
          <w:szCs w:val="28"/>
        </w:rPr>
        <w:t>C</w:t>
      </w:r>
      <w:r w:rsidRPr="003952B9">
        <w:rPr>
          <w:color w:val="000000"/>
          <w:sz w:val="28"/>
          <w:szCs w:val="28"/>
          <w:vertAlign w:val="subscript"/>
        </w:rPr>
        <w:t>n</w:t>
      </w:r>
      <w:r w:rsidRPr="003952B9">
        <w:rPr>
          <w:color w:val="000000"/>
          <w:sz w:val="28"/>
          <w:szCs w:val="28"/>
          <w:vertAlign w:val="superscript"/>
        </w:rPr>
        <w:t>k</w:t>
      </w:r>
      <w:proofErr w:type="spellEnd"/>
      <w:r w:rsidRPr="003952B9">
        <w:rPr>
          <w:color w:val="000000"/>
          <w:sz w:val="28"/>
          <w:szCs w:val="28"/>
        </w:rPr>
        <w:t xml:space="preserve"> . Внутри каждого сочетания, состоящего из k элементов, образуем всевозможные комбинации, учитывающие порядок следования в них элементов. Таких комбинаций будет </w:t>
      </w:r>
      <w:proofErr w:type="spellStart"/>
      <w:r w:rsidRPr="003952B9">
        <w:rPr>
          <w:color w:val="000000"/>
          <w:sz w:val="28"/>
          <w:szCs w:val="28"/>
        </w:rPr>
        <w:t>P</w:t>
      </w:r>
      <w:r w:rsidRPr="003952B9">
        <w:rPr>
          <w:color w:val="000000"/>
          <w:sz w:val="28"/>
          <w:szCs w:val="28"/>
          <w:vertAlign w:val="subscript"/>
        </w:rPr>
        <w:t>k</w:t>
      </w:r>
      <w:proofErr w:type="spellEnd"/>
      <w:r w:rsidRPr="003952B9">
        <w:rPr>
          <w:color w:val="000000"/>
          <w:sz w:val="28"/>
          <w:szCs w:val="28"/>
        </w:rPr>
        <w:t xml:space="preserve">, т.к. мы в нашем сочетании образовываем перестановки. Всего различных комбинаций из n элементов по k в каждой, отличающихся друг от друга либо составом (элементами), либо порядком их следования, будет </w:t>
      </w:r>
      <w:proofErr w:type="spellStart"/>
      <w:r w:rsidRPr="003952B9">
        <w:rPr>
          <w:color w:val="000000"/>
          <w:sz w:val="28"/>
          <w:szCs w:val="28"/>
        </w:rPr>
        <w:t>C</w:t>
      </w:r>
      <w:r w:rsidRPr="003952B9">
        <w:rPr>
          <w:color w:val="000000"/>
          <w:sz w:val="28"/>
          <w:szCs w:val="28"/>
          <w:vertAlign w:val="subscript"/>
        </w:rPr>
        <w:t>n</w:t>
      </w:r>
      <w:r w:rsidRPr="003952B9">
        <w:rPr>
          <w:color w:val="000000"/>
          <w:sz w:val="28"/>
          <w:szCs w:val="28"/>
          <w:vertAlign w:val="superscript"/>
        </w:rPr>
        <w:t>k</w:t>
      </w:r>
      <w:proofErr w:type="spellEnd"/>
      <w:r w:rsidRPr="003952B9">
        <w:rPr>
          <w:color w:val="000000"/>
          <w:sz w:val="28"/>
          <w:szCs w:val="28"/>
          <w:vertAlign w:val="superscript"/>
        </w:rPr>
        <w:t xml:space="preserve"> </w:t>
      </w:r>
      <w:r w:rsidRPr="003952B9">
        <w:rPr>
          <w:color w:val="000000"/>
          <w:sz w:val="28"/>
          <w:szCs w:val="28"/>
        </w:rPr>
        <w:t xml:space="preserve">• </w:t>
      </w:r>
      <w:proofErr w:type="spellStart"/>
      <w:r w:rsidRPr="003952B9">
        <w:rPr>
          <w:color w:val="000000"/>
          <w:sz w:val="28"/>
          <w:szCs w:val="28"/>
        </w:rPr>
        <w:t>P</w:t>
      </w:r>
      <w:r w:rsidRPr="003952B9">
        <w:rPr>
          <w:color w:val="000000"/>
          <w:sz w:val="28"/>
          <w:szCs w:val="28"/>
          <w:vertAlign w:val="subscript"/>
        </w:rPr>
        <w:t>k</w:t>
      </w:r>
      <w:proofErr w:type="spellEnd"/>
      <w:r w:rsidRPr="003952B9">
        <w:rPr>
          <w:color w:val="000000"/>
          <w:sz w:val="28"/>
          <w:szCs w:val="28"/>
        </w:rPr>
        <w:t xml:space="preserve"> . Но такие комбинации называются размещениями. Таким образом, </w:t>
      </w:r>
      <w:proofErr w:type="spellStart"/>
      <w:r w:rsidRPr="003952B9">
        <w:rPr>
          <w:color w:val="000000"/>
          <w:sz w:val="28"/>
          <w:szCs w:val="28"/>
        </w:rPr>
        <w:t>A</w:t>
      </w:r>
      <w:r w:rsidRPr="003952B9">
        <w:rPr>
          <w:color w:val="000000"/>
          <w:sz w:val="28"/>
          <w:szCs w:val="28"/>
          <w:vertAlign w:val="subscript"/>
        </w:rPr>
        <w:t>n</w:t>
      </w:r>
      <w:r w:rsidRPr="003952B9">
        <w:rPr>
          <w:color w:val="000000"/>
          <w:sz w:val="28"/>
          <w:szCs w:val="28"/>
          <w:vertAlign w:val="superscript"/>
        </w:rPr>
        <w:t>k</w:t>
      </w:r>
      <w:proofErr w:type="spellEnd"/>
      <w:r w:rsidRPr="003952B9">
        <w:rPr>
          <w:color w:val="000000"/>
          <w:sz w:val="28"/>
          <w:szCs w:val="28"/>
        </w:rPr>
        <w:t xml:space="preserve"> = </w:t>
      </w:r>
      <w:proofErr w:type="spellStart"/>
      <w:r w:rsidRPr="003952B9">
        <w:rPr>
          <w:color w:val="000000"/>
          <w:sz w:val="28"/>
          <w:szCs w:val="28"/>
        </w:rPr>
        <w:t>C</w:t>
      </w:r>
      <w:r w:rsidRPr="003952B9">
        <w:rPr>
          <w:color w:val="000000"/>
          <w:sz w:val="28"/>
          <w:szCs w:val="28"/>
          <w:vertAlign w:val="subscript"/>
        </w:rPr>
        <w:t>n</w:t>
      </w:r>
      <w:r w:rsidRPr="003952B9">
        <w:rPr>
          <w:color w:val="000000"/>
          <w:sz w:val="28"/>
          <w:szCs w:val="28"/>
          <w:vertAlign w:val="superscript"/>
        </w:rPr>
        <w:t>k</w:t>
      </w:r>
      <w:proofErr w:type="spellEnd"/>
      <w:r w:rsidRPr="003952B9">
        <w:rPr>
          <w:color w:val="000000"/>
          <w:sz w:val="28"/>
          <w:szCs w:val="28"/>
          <w:vertAlign w:val="superscript"/>
        </w:rPr>
        <w:t xml:space="preserve"> </w:t>
      </w:r>
      <w:r w:rsidRPr="003952B9">
        <w:rPr>
          <w:color w:val="000000"/>
          <w:sz w:val="28"/>
          <w:szCs w:val="28"/>
        </w:rPr>
        <w:t xml:space="preserve">• </w:t>
      </w:r>
      <w:proofErr w:type="spellStart"/>
      <w:r w:rsidRPr="003952B9">
        <w:rPr>
          <w:color w:val="000000"/>
          <w:sz w:val="28"/>
          <w:szCs w:val="28"/>
        </w:rPr>
        <w:t>P</w:t>
      </w:r>
      <w:r w:rsidRPr="003952B9">
        <w:rPr>
          <w:color w:val="000000"/>
          <w:sz w:val="28"/>
          <w:szCs w:val="28"/>
          <w:vertAlign w:val="subscript"/>
        </w:rPr>
        <w:t>k</w:t>
      </w:r>
      <w:proofErr w:type="spellEnd"/>
      <w:r w:rsidRPr="003952B9">
        <w:rPr>
          <w:color w:val="000000"/>
          <w:sz w:val="28"/>
          <w:szCs w:val="28"/>
        </w:rPr>
        <w:t>, тогда:</w:t>
      </w:r>
    </w:p>
    <w:p w:rsidR="00261BE3" w:rsidRPr="003952B9" w:rsidRDefault="00261BE3" w:rsidP="00261BE3">
      <w:pPr>
        <w:pStyle w:val="a4"/>
        <w:spacing w:before="0" w:beforeAutospacing="0" w:after="0" w:afterAutospacing="0"/>
        <w:ind w:firstLine="907"/>
        <w:jc w:val="center"/>
        <w:rPr>
          <w:sz w:val="28"/>
          <w:szCs w:val="28"/>
        </w:rPr>
      </w:pPr>
      <w:r w:rsidRPr="003952B9">
        <w:rPr>
          <w:position w:val="-32"/>
          <w:sz w:val="28"/>
          <w:szCs w:val="28"/>
        </w:rPr>
        <w:object w:dxaOrig="999" w:dyaOrig="800">
          <v:shape id="_x0000_i1051" type="#_x0000_t75" style="width:73.5pt;height:39.75pt" o:ole="">
            <v:imagedata r:id="rId42" o:title=""/>
          </v:shape>
          <o:OLEObject Type="Embed" ProgID="Equation.3" ShapeID="_x0000_i1051" DrawAspect="Content" ObjectID="_1446284755" r:id="rId43"/>
        </w:object>
      </w:r>
      <w:r w:rsidRPr="003952B9">
        <w:rPr>
          <w:sz w:val="28"/>
          <w:szCs w:val="28"/>
        </w:rPr>
        <w:t>.</w:t>
      </w:r>
    </w:p>
    <w:p w:rsidR="00261BE3" w:rsidRPr="003952B9" w:rsidRDefault="00261BE3" w:rsidP="00261BE3">
      <w:pPr>
        <w:pStyle w:val="a4"/>
        <w:spacing w:before="0" w:beforeAutospacing="0" w:after="0" w:afterAutospacing="0"/>
        <w:ind w:firstLine="907"/>
        <w:jc w:val="both"/>
        <w:rPr>
          <w:sz w:val="28"/>
          <w:szCs w:val="28"/>
        </w:rPr>
      </w:pPr>
      <w:r w:rsidRPr="003952B9">
        <w:rPr>
          <w:sz w:val="28"/>
          <w:szCs w:val="28"/>
        </w:rPr>
        <w:t>Задача: в шахматном турнире участвует 7 человек; сколько партий будет сыграно, если между любыми двумя участниками должна быть сыграна партия?</w:t>
      </w:r>
    </w:p>
    <w:p w:rsidR="00261BE3" w:rsidRPr="003952B9" w:rsidRDefault="00261BE3" w:rsidP="00261BE3">
      <w:pPr>
        <w:pStyle w:val="a4"/>
        <w:spacing w:before="0" w:beforeAutospacing="0" w:after="0" w:afterAutospacing="0"/>
        <w:ind w:firstLine="907"/>
        <w:jc w:val="both"/>
        <w:rPr>
          <w:sz w:val="28"/>
          <w:szCs w:val="28"/>
        </w:rPr>
      </w:pPr>
      <w:r w:rsidRPr="003952B9">
        <w:rPr>
          <w:sz w:val="28"/>
          <w:szCs w:val="28"/>
        </w:rPr>
        <w:t xml:space="preserve">Решение: имеем сочетания без повторений из 7 элементов по 2; их число:  </w:t>
      </w:r>
      <w:r w:rsidRPr="003952B9">
        <w:rPr>
          <w:position w:val="-32"/>
          <w:sz w:val="28"/>
          <w:szCs w:val="28"/>
        </w:rPr>
        <w:object w:dxaOrig="3260" w:dyaOrig="800">
          <v:shape id="_x0000_i1052" type="#_x0000_t75" style="width:212.25pt;height:40.5pt" o:ole="">
            <v:imagedata r:id="rId44" o:title=""/>
          </v:shape>
          <o:OLEObject Type="Embed" ProgID="Equation.3" ShapeID="_x0000_i1052" DrawAspect="Content" ObjectID="_1446284756" r:id="rId45"/>
        </w:object>
      </w:r>
      <w:r w:rsidRPr="003952B9">
        <w:rPr>
          <w:sz w:val="28"/>
          <w:szCs w:val="28"/>
        </w:rPr>
        <w:t>.</w:t>
      </w:r>
    </w:p>
    <w:p w:rsidR="00261BE3" w:rsidRPr="003952B9" w:rsidRDefault="00261BE3" w:rsidP="00261BE3">
      <w:pPr>
        <w:pStyle w:val="3"/>
        <w:spacing w:before="0" w:after="0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2) Сочетания с повторениями. 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>Если в сочетаниях некоторые элементы (или все) могут оказаться одинаковыми, то такие сочетания называются сочетаниями с повторениями. Их число определяется по формуле:</w: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952B9">
        <w:rPr>
          <w:rFonts w:ascii="Times New Roman" w:hAnsi="Times New Roman" w:cs="Times New Roman"/>
          <w:color w:val="000000"/>
          <w:position w:val="-14"/>
          <w:sz w:val="28"/>
          <w:szCs w:val="28"/>
        </w:rPr>
        <w:object w:dxaOrig="1340" w:dyaOrig="480">
          <v:shape id="_x0000_i1053" type="#_x0000_t75" style="width:69pt;height:24.75pt" o:ole="">
            <v:imagedata r:id="rId46" o:title=""/>
          </v:shape>
          <o:OLEObject Type="Embed" ProgID="Equation.3" ShapeID="_x0000_i1053" DrawAspect="Content" ObjectID="_1446284757" r:id="rId47"/>
        </w:objec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>Задача: сколько наборов из 7 пирожных можно составить, если в продаже имеется 4 сорта пирожных?</w:t>
      </w:r>
    </w:p>
    <w:p w:rsidR="00261BE3" w:rsidRPr="003952B9" w:rsidRDefault="00261BE3" w:rsidP="00261BE3">
      <w:pPr>
        <w:spacing w:after="0" w:line="24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2B9">
        <w:rPr>
          <w:rFonts w:ascii="Times New Roman" w:hAnsi="Times New Roman" w:cs="Times New Roman"/>
          <w:color w:val="000000"/>
          <w:sz w:val="28"/>
          <w:szCs w:val="28"/>
        </w:rPr>
        <w:t xml:space="preserve">Решение: имеем сочетания с повторениями из четырех по 7 по, их число: </w:t>
      </w:r>
      <w:r w:rsidRPr="003952B9">
        <w:rPr>
          <w:rFonts w:ascii="Times New Roman" w:hAnsi="Times New Roman" w:cs="Times New Roman"/>
          <w:color w:val="000000"/>
          <w:position w:val="-30"/>
          <w:sz w:val="28"/>
          <w:szCs w:val="28"/>
        </w:rPr>
        <w:object w:dxaOrig="3940" w:dyaOrig="680">
          <v:shape id="_x0000_i1054" type="#_x0000_t75" style="width:202.5pt;height:35.25pt" o:ole="">
            <v:imagedata r:id="rId48" o:title=""/>
          </v:shape>
          <o:OLEObject Type="Embed" ProgID="Equation.3" ShapeID="_x0000_i1054" DrawAspect="Content" ObjectID="_1446284758" r:id="rId49"/>
        </w:object>
      </w:r>
      <w:r w:rsidRPr="003952B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09D5" w:rsidRPr="003952B9" w:rsidRDefault="009009D5" w:rsidP="00261BE3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193B" w:rsidRPr="003952B9" w:rsidRDefault="00DF193B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193B" w:rsidRPr="00395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13F72"/>
    <w:multiLevelType w:val="multilevel"/>
    <w:tmpl w:val="D95654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29"/>
    <w:rsid w:val="000077FA"/>
    <w:rsid w:val="000220A9"/>
    <w:rsid w:val="00036B75"/>
    <w:rsid w:val="000419CC"/>
    <w:rsid w:val="00044A87"/>
    <w:rsid w:val="0004699B"/>
    <w:rsid w:val="00073695"/>
    <w:rsid w:val="00086E9D"/>
    <w:rsid w:val="00093B31"/>
    <w:rsid w:val="000A498C"/>
    <w:rsid w:val="000B4C03"/>
    <w:rsid w:val="000E4036"/>
    <w:rsid w:val="00116F8D"/>
    <w:rsid w:val="00153CBB"/>
    <w:rsid w:val="00164289"/>
    <w:rsid w:val="00165E66"/>
    <w:rsid w:val="001717C4"/>
    <w:rsid w:val="001723EE"/>
    <w:rsid w:val="00174BB6"/>
    <w:rsid w:val="0018476E"/>
    <w:rsid w:val="001C298A"/>
    <w:rsid w:val="001F68A8"/>
    <w:rsid w:val="001F6E7B"/>
    <w:rsid w:val="00202124"/>
    <w:rsid w:val="002374E7"/>
    <w:rsid w:val="00241A07"/>
    <w:rsid w:val="002521AA"/>
    <w:rsid w:val="00252FA8"/>
    <w:rsid w:val="00261BE3"/>
    <w:rsid w:val="00285789"/>
    <w:rsid w:val="002A5B86"/>
    <w:rsid w:val="002D39A0"/>
    <w:rsid w:val="002E2A4F"/>
    <w:rsid w:val="002E3C7A"/>
    <w:rsid w:val="002F5605"/>
    <w:rsid w:val="003009E6"/>
    <w:rsid w:val="0033606A"/>
    <w:rsid w:val="00345F3F"/>
    <w:rsid w:val="00355EA1"/>
    <w:rsid w:val="00380562"/>
    <w:rsid w:val="003871EA"/>
    <w:rsid w:val="003952B9"/>
    <w:rsid w:val="00396D32"/>
    <w:rsid w:val="003B44F9"/>
    <w:rsid w:val="003E1C0A"/>
    <w:rsid w:val="003F0B0D"/>
    <w:rsid w:val="003F641C"/>
    <w:rsid w:val="00431946"/>
    <w:rsid w:val="00470E97"/>
    <w:rsid w:val="004A645A"/>
    <w:rsid w:val="005175A5"/>
    <w:rsid w:val="0052254C"/>
    <w:rsid w:val="00544242"/>
    <w:rsid w:val="00550365"/>
    <w:rsid w:val="00560BBD"/>
    <w:rsid w:val="00563654"/>
    <w:rsid w:val="005710B8"/>
    <w:rsid w:val="0057665E"/>
    <w:rsid w:val="005A0CE3"/>
    <w:rsid w:val="00647E5A"/>
    <w:rsid w:val="00651257"/>
    <w:rsid w:val="0065231D"/>
    <w:rsid w:val="0065572E"/>
    <w:rsid w:val="006901D5"/>
    <w:rsid w:val="00690E25"/>
    <w:rsid w:val="006B0EB7"/>
    <w:rsid w:val="006E3EBF"/>
    <w:rsid w:val="007675E2"/>
    <w:rsid w:val="0077749C"/>
    <w:rsid w:val="007971C9"/>
    <w:rsid w:val="007C643B"/>
    <w:rsid w:val="00824BA7"/>
    <w:rsid w:val="00830F6D"/>
    <w:rsid w:val="00842037"/>
    <w:rsid w:val="008455A9"/>
    <w:rsid w:val="00863DED"/>
    <w:rsid w:val="00867636"/>
    <w:rsid w:val="008859CF"/>
    <w:rsid w:val="008B2E19"/>
    <w:rsid w:val="008B424E"/>
    <w:rsid w:val="008C5D88"/>
    <w:rsid w:val="008E4EEA"/>
    <w:rsid w:val="008E5E8B"/>
    <w:rsid w:val="009009D5"/>
    <w:rsid w:val="00910FA8"/>
    <w:rsid w:val="00912CAE"/>
    <w:rsid w:val="0092347D"/>
    <w:rsid w:val="009316B6"/>
    <w:rsid w:val="00931779"/>
    <w:rsid w:val="00944587"/>
    <w:rsid w:val="009B3E4D"/>
    <w:rsid w:val="009F3172"/>
    <w:rsid w:val="00A00968"/>
    <w:rsid w:val="00A01F5C"/>
    <w:rsid w:val="00A040EE"/>
    <w:rsid w:val="00A0494C"/>
    <w:rsid w:val="00A30368"/>
    <w:rsid w:val="00A45CB9"/>
    <w:rsid w:val="00A50966"/>
    <w:rsid w:val="00A97C3A"/>
    <w:rsid w:val="00AA38B5"/>
    <w:rsid w:val="00AB0681"/>
    <w:rsid w:val="00AE26BD"/>
    <w:rsid w:val="00AE765C"/>
    <w:rsid w:val="00B10E1F"/>
    <w:rsid w:val="00B164E0"/>
    <w:rsid w:val="00B5451A"/>
    <w:rsid w:val="00B7094D"/>
    <w:rsid w:val="00B868DF"/>
    <w:rsid w:val="00BA668A"/>
    <w:rsid w:val="00BB004E"/>
    <w:rsid w:val="00BB2E18"/>
    <w:rsid w:val="00BC55AC"/>
    <w:rsid w:val="00BD4629"/>
    <w:rsid w:val="00C014AD"/>
    <w:rsid w:val="00C405D9"/>
    <w:rsid w:val="00C46FE5"/>
    <w:rsid w:val="00C55CBB"/>
    <w:rsid w:val="00C97ECC"/>
    <w:rsid w:val="00CA2F17"/>
    <w:rsid w:val="00D0090F"/>
    <w:rsid w:val="00D033FC"/>
    <w:rsid w:val="00D05691"/>
    <w:rsid w:val="00D056CF"/>
    <w:rsid w:val="00D10A3B"/>
    <w:rsid w:val="00D21240"/>
    <w:rsid w:val="00D214FB"/>
    <w:rsid w:val="00D26D6D"/>
    <w:rsid w:val="00D71229"/>
    <w:rsid w:val="00D96A0B"/>
    <w:rsid w:val="00DE778F"/>
    <w:rsid w:val="00DF193B"/>
    <w:rsid w:val="00E14B10"/>
    <w:rsid w:val="00E20205"/>
    <w:rsid w:val="00E448F4"/>
    <w:rsid w:val="00E51189"/>
    <w:rsid w:val="00E949C5"/>
    <w:rsid w:val="00E9606C"/>
    <w:rsid w:val="00E9713F"/>
    <w:rsid w:val="00EA3DAB"/>
    <w:rsid w:val="00EC4B70"/>
    <w:rsid w:val="00EC703D"/>
    <w:rsid w:val="00EE6596"/>
    <w:rsid w:val="00F1191B"/>
    <w:rsid w:val="00F307DD"/>
    <w:rsid w:val="00FA3825"/>
    <w:rsid w:val="00FA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261BE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61BE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1BE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61B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261BE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61B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qFormat/>
    <w:rsid w:val="00261BE3"/>
    <w:rPr>
      <w:i/>
      <w:iCs/>
    </w:rPr>
  </w:style>
  <w:style w:type="paragraph" w:styleId="a4">
    <w:name w:val="Normal (Web)"/>
    <w:basedOn w:val="a"/>
    <w:rsid w:val="00261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261BE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61BE3"/>
  </w:style>
  <w:style w:type="paragraph" w:styleId="a7">
    <w:name w:val="Body Text Indent"/>
    <w:basedOn w:val="a"/>
    <w:link w:val="a8"/>
    <w:rsid w:val="00261BE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261B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261BE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61BE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1BE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61B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261BE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61B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qFormat/>
    <w:rsid w:val="00261BE3"/>
    <w:rPr>
      <w:i/>
      <w:iCs/>
    </w:rPr>
  </w:style>
  <w:style w:type="paragraph" w:styleId="a4">
    <w:name w:val="Normal (Web)"/>
    <w:basedOn w:val="a"/>
    <w:rsid w:val="00261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261BE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61BE3"/>
  </w:style>
  <w:style w:type="paragraph" w:styleId="a7">
    <w:name w:val="Body Text Indent"/>
    <w:basedOn w:val="a"/>
    <w:link w:val="a8"/>
    <w:rsid w:val="00261BE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261B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6.bin"/><Relationship Id="rId39" Type="http://schemas.openxmlformats.org/officeDocument/2006/relationships/oleObject" Target="embeddings/oleObject25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11.bin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oleObject" Target="embeddings/oleObject29.bin"/><Relationship Id="rId50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5.bin"/><Relationship Id="rId33" Type="http://schemas.openxmlformats.org/officeDocument/2006/relationships/oleObject" Target="embeddings/oleObject22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image" Target="media/image5.wmf"/><Relationship Id="rId29" Type="http://schemas.openxmlformats.org/officeDocument/2006/relationships/oleObject" Target="embeddings/oleObject19.bin"/><Relationship Id="rId41" Type="http://schemas.openxmlformats.org/officeDocument/2006/relationships/oleObject" Target="embeddings/oleObject26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4.bin"/><Relationship Id="rId32" Type="http://schemas.openxmlformats.org/officeDocument/2006/relationships/image" Target="media/image6.wmf"/><Relationship Id="rId37" Type="http://schemas.openxmlformats.org/officeDocument/2006/relationships/oleObject" Target="embeddings/oleObject24.bin"/><Relationship Id="rId40" Type="http://schemas.openxmlformats.org/officeDocument/2006/relationships/image" Target="media/image10.wmf"/><Relationship Id="rId45" Type="http://schemas.openxmlformats.org/officeDocument/2006/relationships/oleObject" Target="embeddings/oleObject2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3.bin"/><Relationship Id="rId28" Type="http://schemas.openxmlformats.org/officeDocument/2006/relationships/oleObject" Target="embeddings/oleObject18.bin"/><Relationship Id="rId36" Type="http://schemas.openxmlformats.org/officeDocument/2006/relationships/image" Target="media/image8.wmf"/><Relationship Id="rId49" Type="http://schemas.openxmlformats.org/officeDocument/2006/relationships/oleObject" Target="embeddings/oleObject30.bin"/><Relationship Id="rId10" Type="http://schemas.openxmlformats.org/officeDocument/2006/relationships/image" Target="media/image3.wmf"/><Relationship Id="rId19" Type="http://schemas.openxmlformats.org/officeDocument/2006/relationships/oleObject" Target="embeddings/oleObject10.bin"/><Relationship Id="rId31" Type="http://schemas.openxmlformats.org/officeDocument/2006/relationships/oleObject" Target="embeddings/oleObject21.bin"/><Relationship Id="rId44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7.bin"/><Relationship Id="rId30" Type="http://schemas.openxmlformats.org/officeDocument/2006/relationships/oleObject" Target="embeddings/oleObject20.bin"/><Relationship Id="rId35" Type="http://schemas.openxmlformats.org/officeDocument/2006/relationships/oleObject" Target="embeddings/oleObject23.bin"/><Relationship Id="rId43" Type="http://schemas.openxmlformats.org/officeDocument/2006/relationships/oleObject" Target="embeddings/oleObject27.bin"/><Relationship Id="rId48" Type="http://schemas.openxmlformats.org/officeDocument/2006/relationships/image" Target="media/image14.wmf"/><Relationship Id="rId8" Type="http://schemas.openxmlformats.org/officeDocument/2006/relationships/image" Target="media/image2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1356</Words>
  <Characters>7731</Characters>
  <Application>Microsoft Office Word</Application>
  <DocSecurity>0</DocSecurity>
  <Lines>64</Lines>
  <Paragraphs>18</Paragraphs>
  <ScaleCrop>false</ScaleCrop>
  <Company>SPecialiST RePack</Company>
  <LinksUpToDate>false</LinksUpToDate>
  <CharactersWithSpaces>9069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dcterms:created xsi:type="dcterms:W3CDTF">2013-10-26T07:04:00Z</dcterms:created>
  <dcterms:modified xsi:type="dcterms:W3CDTF">2013-11-18T06:56:00Z</dcterms:modified>
</cp:coreProperties>
</file>